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5A" w:rsidRDefault="0090425A" w:rsidP="0090425A">
      <w:pPr>
        <w:jc w:val="center"/>
        <w:rPr>
          <w:color w:val="7F7F7F" w:themeColor="text1" w:themeTint="80"/>
          <w:sz w:val="28"/>
          <w:szCs w:val="28"/>
        </w:rPr>
      </w:pPr>
      <w:bookmarkStart w:id="0" w:name="_GoBack"/>
      <w:bookmarkEnd w:id="0"/>
      <w:r>
        <w:rPr>
          <w:noProof/>
          <w:color w:val="7F7F7F" w:themeColor="text1" w:themeTint="80"/>
          <w:sz w:val="28"/>
          <w:szCs w:val="28"/>
        </w:rPr>
        <w:drawing>
          <wp:inline distT="0" distB="0" distL="0" distR="0">
            <wp:extent cx="5762625" cy="4467225"/>
            <wp:effectExtent l="0" t="0" r="9525" b="9525"/>
            <wp:docPr id="7" name="Resim 7" descr="en-guzel-turk-bayragi-resim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n-guzel-turk-bayragi-resimle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4467225"/>
                    </a:xfrm>
                    <a:prstGeom prst="rect">
                      <a:avLst/>
                    </a:prstGeom>
                    <a:noFill/>
                    <a:ln>
                      <a:noFill/>
                    </a:ln>
                  </pic:spPr>
                </pic:pic>
              </a:graphicData>
            </a:graphic>
          </wp:inline>
        </w:drawing>
      </w:r>
    </w:p>
    <w:p w:rsidR="0090425A" w:rsidRDefault="0090425A" w:rsidP="0090425A">
      <w:pPr>
        <w:jc w:val="center"/>
        <w:rPr>
          <w:color w:val="7F7F7F" w:themeColor="text1" w:themeTint="80"/>
          <w:sz w:val="28"/>
          <w:szCs w:val="28"/>
        </w:rPr>
      </w:pPr>
      <w:r>
        <w:rPr>
          <w:noProof/>
        </w:rPr>
        <w:drawing>
          <wp:anchor distT="0" distB="0" distL="114300" distR="114300" simplePos="0" relativeHeight="251661312" behindDoc="0" locked="0" layoutInCell="1" allowOverlap="1">
            <wp:simplePos x="0" y="0"/>
            <wp:positionH relativeFrom="column">
              <wp:posOffset>1748155</wp:posOffset>
            </wp:positionH>
            <wp:positionV relativeFrom="paragraph">
              <wp:posOffset>13335</wp:posOffset>
            </wp:positionV>
            <wp:extent cx="2171700" cy="2124075"/>
            <wp:effectExtent l="0" t="0" r="0" b="9525"/>
            <wp:wrapSquare wrapText="bothSides"/>
            <wp:docPr id="8" name="Resim 8" descr="ME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MEB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2124075"/>
                    </a:xfrm>
                    <a:prstGeom prst="rect">
                      <a:avLst/>
                    </a:prstGeom>
                    <a:noFill/>
                  </pic:spPr>
                </pic:pic>
              </a:graphicData>
            </a:graphic>
            <wp14:sizeRelH relativeFrom="page">
              <wp14:pctWidth>0</wp14:pctWidth>
            </wp14:sizeRelH>
            <wp14:sizeRelV relativeFrom="page">
              <wp14:pctHeight>0</wp14:pctHeight>
            </wp14:sizeRelV>
          </wp:anchor>
        </w:drawing>
      </w:r>
    </w:p>
    <w:p w:rsidR="0090425A" w:rsidRDefault="0090425A" w:rsidP="0090425A">
      <w:pPr>
        <w:jc w:val="center"/>
        <w:rPr>
          <w:color w:val="7F7F7F" w:themeColor="text1" w:themeTint="80"/>
          <w:sz w:val="28"/>
          <w:szCs w:val="28"/>
        </w:rPr>
      </w:pPr>
    </w:p>
    <w:p w:rsidR="0090425A" w:rsidRDefault="0090425A" w:rsidP="0090425A">
      <w:pPr>
        <w:jc w:val="center"/>
        <w:rPr>
          <w:rFonts w:ascii="Times New Roman" w:hAnsi="Times New Roman"/>
          <w:b/>
          <w:bCs/>
          <w:sz w:val="28"/>
          <w:szCs w:val="28"/>
        </w:rPr>
      </w:pPr>
      <w:r>
        <w:rPr>
          <w:rFonts w:ascii="Times New Roman" w:hAnsi="Times New Roman"/>
          <w:b/>
          <w:bCs/>
          <w:sz w:val="28"/>
          <w:szCs w:val="28"/>
        </w:rPr>
        <w:t xml:space="preserve">                                       </w:t>
      </w:r>
    </w:p>
    <w:p w:rsidR="0090425A" w:rsidRDefault="0090425A" w:rsidP="0090425A">
      <w:pPr>
        <w:jc w:val="center"/>
        <w:rPr>
          <w:rFonts w:ascii="Times New Roman" w:hAnsi="Times New Roman"/>
          <w:b/>
          <w:bCs/>
          <w:sz w:val="28"/>
          <w:szCs w:val="28"/>
        </w:rPr>
      </w:pPr>
    </w:p>
    <w:p w:rsidR="0090425A" w:rsidRDefault="0090425A" w:rsidP="0090425A">
      <w:pPr>
        <w:jc w:val="center"/>
        <w:rPr>
          <w:rFonts w:ascii="Times New Roman" w:hAnsi="Times New Roman"/>
          <w:b/>
          <w:bCs/>
          <w:sz w:val="28"/>
          <w:szCs w:val="28"/>
        </w:rPr>
      </w:pPr>
    </w:p>
    <w:p w:rsidR="0090425A" w:rsidRDefault="0090425A" w:rsidP="0090425A">
      <w:pPr>
        <w:jc w:val="center"/>
        <w:rPr>
          <w:rFonts w:ascii="Times New Roman" w:hAnsi="Times New Roman"/>
          <w:b/>
          <w:bCs/>
          <w:sz w:val="28"/>
          <w:szCs w:val="28"/>
        </w:rPr>
      </w:pPr>
    </w:p>
    <w:p w:rsidR="0090425A" w:rsidRDefault="0090425A" w:rsidP="0090425A">
      <w:pPr>
        <w:jc w:val="center"/>
        <w:rPr>
          <w:rFonts w:ascii="Times New Roman" w:hAnsi="Times New Roman"/>
          <w:b/>
          <w:bCs/>
          <w:sz w:val="28"/>
          <w:szCs w:val="28"/>
        </w:rPr>
      </w:pPr>
      <w:r>
        <w:rPr>
          <w:rFonts w:ascii="Times New Roman" w:hAnsi="Times New Roman"/>
          <w:b/>
          <w:bCs/>
          <w:sz w:val="28"/>
          <w:szCs w:val="28"/>
        </w:rPr>
        <w:t>T.C.</w:t>
      </w:r>
    </w:p>
    <w:p w:rsidR="0090425A" w:rsidRDefault="0090425A" w:rsidP="0090425A">
      <w:pPr>
        <w:jc w:val="center"/>
        <w:rPr>
          <w:rFonts w:ascii="Times New Roman" w:hAnsi="Times New Roman"/>
          <w:b/>
          <w:bCs/>
          <w:sz w:val="28"/>
          <w:szCs w:val="28"/>
        </w:rPr>
      </w:pPr>
      <w:r>
        <w:rPr>
          <w:rFonts w:ascii="Times New Roman" w:hAnsi="Times New Roman"/>
          <w:b/>
          <w:bCs/>
          <w:sz w:val="28"/>
          <w:szCs w:val="28"/>
        </w:rPr>
        <w:t>GAZİANTEP VALİLİĞİ</w:t>
      </w:r>
    </w:p>
    <w:p w:rsidR="0090425A" w:rsidRDefault="0090425A" w:rsidP="0090425A">
      <w:pPr>
        <w:jc w:val="center"/>
        <w:rPr>
          <w:rFonts w:ascii="Times New Roman" w:hAnsi="Times New Roman"/>
          <w:b/>
          <w:bCs/>
          <w:sz w:val="28"/>
          <w:szCs w:val="28"/>
        </w:rPr>
      </w:pPr>
      <w:r>
        <w:rPr>
          <w:rFonts w:ascii="Times New Roman" w:hAnsi="Times New Roman"/>
          <w:b/>
          <w:bCs/>
          <w:sz w:val="28"/>
          <w:szCs w:val="28"/>
        </w:rPr>
        <w:t>İl Milli Eğitim Müdürlüğü</w:t>
      </w:r>
    </w:p>
    <w:p w:rsidR="0090425A" w:rsidRPr="0090425A" w:rsidRDefault="0090425A" w:rsidP="0090425A">
      <w:r>
        <w:rPr>
          <w:noProof/>
        </w:rPr>
        <w:t xml:space="preserve"> </w:t>
      </w:r>
      <w:r>
        <w:rPr>
          <w:noProof/>
        </w:rPr>
        <mc:AlternateContent>
          <mc:Choice Requires="wpg">
            <w:drawing>
              <wp:anchor distT="0" distB="0" distL="114300" distR="114300" simplePos="0" relativeHeight="251659264" behindDoc="1" locked="0" layoutInCell="0" allowOverlap="1" wp14:anchorId="72175706" wp14:editId="047264B0">
                <wp:simplePos x="0" y="0"/>
                <wp:positionH relativeFrom="page">
                  <wp:align>center</wp:align>
                </wp:positionH>
                <wp:positionV relativeFrom="page">
                  <wp:align>center</wp:align>
                </wp:positionV>
                <wp:extent cx="7313295" cy="10692765"/>
                <wp:effectExtent l="0" t="0" r="1905" b="3810"/>
                <wp:wrapNone/>
                <wp:docPr id="4" name="Gr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3295" cy="10692765"/>
                          <a:chOff x="0" y="0"/>
                          <a:chExt cx="12240" cy="15840"/>
                        </a:xfrm>
                      </wpg:grpSpPr>
                      <wps:wsp>
                        <wps:cNvPr id="5" name="Rectangle 6"/>
                        <wps:cNvSpPr>
                          <a:spLocks noChangeArrowheads="1"/>
                        </wps:cNvSpPr>
                        <wps:spPr bwMode="auto">
                          <a:xfrm>
                            <a:off x="0" y="0"/>
                            <a:ext cx="12240" cy="15840"/>
                          </a:xfrm>
                          <a:prstGeom prst="rect">
                            <a:avLst/>
                          </a:prstGeom>
                          <a:solidFill>
                            <a:schemeClr val="accent4">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612" y="638"/>
                            <a:ext cx="11016" cy="1456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4" o:spid="_x0000_s1026" style="position:absolute;margin-left:0;margin-top:0;width:575.85pt;height:841.95pt;z-index:-251657216;mso-position-horizontal:center;mso-position-horizontal-relative:page;mso-position-vertical:center;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" o:allowincell="f">
                <v:rect id="Rectangle 6"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G38EA&#10;AADaAAAADwAAAGRycy9kb3ducmV2LnhtbESPQYvCMBSE7wv+h/AEb2uq0iLVKCoICsviuh48Pppn&#10;W2xeShK1/nuzsOBxmJlvmPmyM424k/O1ZQWjYQKCuLC65lLB6Xf7OQXhA7LGxjIpeJKH5aL3Mcdc&#10;2wf/0P0YShEh7HNUUIXQ5lL6oiKDfmhb4uhdrDMYonSl1A4fEW4aOU6STBqsOS5U2NKmouJ6vBkF&#10;m7OTKU2/dnWn95PvYLLDOs2UGvS71QxEoC68w//tnVaQwt+Ve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Uxt/BAAAA2gAAAA8AAAAAAAAAAAAAAAAAmAIAAGRycy9kb3du&#10;cmV2LnhtbFBLBQYAAAAABAAEAPUAAACGAwAAAAA=&#10;" fillcolor="#5f497a [2407]" stroked="f"/>
                <v:rect id="Rectangle 7"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C5vMMA&#10;AADaAAAADwAAAGRycy9kb3ducmV2LnhtbESPS4vCQBCE74L/YWjBm07Wg0h0FHd9EAQPvtBjk2mT&#10;sJmemBk1++93BMFjUVVfUZNZY0rxoNoVlhV89SMQxKnVBWcKjodVbwTCeWSNpWVS8EcOZtN2a4Kx&#10;tk/e0WPvMxEg7GJUkHtfxVK6NCeDrm8r4uBdbW3QB1lnUtf4DHBTykEUDaXBgsNCjhX95JT+7u9G&#10;wXKzGFzOp6Tyyer+7ZIGt+vlTalup5mPQXhq/Cf8bidawRBeV8INk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C5vMMAAADaAAAADwAAAAAAAAAAAAAAAACYAgAAZHJzL2Rv&#10;d25yZXYueG1sUEsFBgAAAAAEAAQA9QAAAIgDAAAAAA==&#10;" fillcolor="white [3212]" stroked="f"/>
                <w10:wrap anchorx="page" anchory="page"/>
              </v:group>
            </w:pict>
          </mc:Fallback>
        </mc:AlternateContent>
      </w:r>
      <w:r>
        <w:rPr>
          <w:rFonts w:ascii="Times New Roman" w:hAnsi="Times New Roman" w:cs="Times New Roman"/>
          <w:b/>
        </w:rPr>
        <w:br w:type="page"/>
      </w:r>
    </w:p>
    <w:p w:rsidR="0090425A" w:rsidRDefault="0090425A" w:rsidP="00975D5E">
      <w:pPr>
        <w:pStyle w:val="KonuBal"/>
        <w:spacing w:after="0" w:afterAutospacing="0"/>
        <w:jc w:val="center"/>
        <w:rPr>
          <w:rFonts w:ascii="Times New Roman" w:hAnsi="Times New Roman" w:cs="Times New Roman"/>
          <w:b/>
        </w:rPr>
      </w:pPr>
    </w:p>
    <w:p w:rsidR="0094016E" w:rsidRPr="0010284A" w:rsidRDefault="0094016E" w:rsidP="00975D5E">
      <w:pPr>
        <w:pStyle w:val="KonuBal"/>
        <w:spacing w:after="0" w:afterAutospacing="0"/>
        <w:jc w:val="center"/>
        <w:rPr>
          <w:rFonts w:ascii="Times New Roman" w:hAnsi="Times New Roman" w:cs="Times New Roman"/>
          <w:b/>
        </w:rPr>
      </w:pPr>
      <w:r w:rsidRPr="0010284A">
        <w:rPr>
          <w:rFonts w:ascii="Times New Roman" w:hAnsi="Times New Roman" w:cs="Times New Roman"/>
          <w:b/>
        </w:rPr>
        <w:t>T.C.</w:t>
      </w:r>
    </w:p>
    <w:p w:rsidR="0094016E" w:rsidRPr="0010284A" w:rsidRDefault="0094016E" w:rsidP="00975D5E">
      <w:pPr>
        <w:spacing w:after="0"/>
        <w:jc w:val="center"/>
        <w:rPr>
          <w:rFonts w:ascii="Times New Roman" w:hAnsi="Times New Roman" w:cs="Times New Roman"/>
          <w:b/>
        </w:rPr>
      </w:pPr>
      <w:r w:rsidRPr="0010284A">
        <w:rPr>
          <w:rFonts w:ascii="Times New Roman" w:hAnsi="Times New Roman" w:cs="Times New Roman"/>
          <w:b/>
        </w:rPr>
        <w:t>GAZİANTEP VALİLİĞİ</w:t>
      </w:r>
    </w:p>
    <w:p w:rsidR="0094016E" w:rsidRPr="0010284A" w:rsidRDefault="0094016E" w:rsidP="00975D5E">
      <w:pPr>
        <w:spacing w:after="0"/>
        <w:jc w:val="center"/>
        <w:rPr>
          <w:rFonts w:ascii="Times New Roman" w:hAnsi="Times New Roman" w:cs="Times New Roman"/>
          <w:b/>
        </w:rPr>
      </w:pPr>
      <w:r w:rsidRPr="0010284A">
        <w:rPr>
          <w:rFonts w:ascii="Times New Roman" w:hAnsi="Times New Roman" w:cs="Times New Roman"/>
          <w:b/>
        </w:rPr>
        <w:t>İl Milli Eğitim Müdürlüğü</w:t>
      </w:r>
    </w:p>
    <w:p w:rsidR="0090425A" w:rsidRDefault="0090425A" w:rsidP="00975D5E">
      <w:pPr>
        <w:jc w:val="center"/>
        <w:rPr>
          <w:rFonts w:ascii="Times New Roman" w:hAnsi="Times New Roman" w:cs="Times New Roman"/>
          <w:b/>
          <w:sz w:val="24"/>
          <w:szCs w:val="24"/>
        </w:rPr>
      </w:pPr>
    </w:p>
    <w:p w:rsidR="00ED6F44" w:rsidRDefault="0090425A" w:rsidP="00975D5E">
      <w:pPr>
        <w:jc w:val="center"/>
        <w:rPr>
          <w:rFonts w:ascii="Times New Roman" w:hAnsi="Times New Roman" w:cs="Times New Roman"/>
          <w:b/>
          <w:sz w:val="24"/>
          <w:szCs w:val="24"/>
        </w:rPr>
      </w:pPr>
      <w:r>
        <w:rPr>
          <w:rFonts w:ascii="Times New Roman" w:hAnsi="Times New Roman" w:cs="Times New Roman"/>
          <w:b/>
          <w:sz w:val="24"/>
          <w:szCs w:val="24"/>
        </w:rPr>
        <w:t>EBA  FATİHİ OKULLAR</w:t>
      </w:r>
      <w:r w:rsidR="006D2026" w:rsidRPr="0010284A">
        <w:rPr>
          <w:rFonts w:ascii="Times New Roman" w:hAnsi="Times New Roman" w:cs="Times New Roman"/>
          <w:b/>
          <w:sz w:val="24"/>
          <w:szCs w:val="24"/>
        </w:rPr>
        <w:t xml:space="preserve"> PROJE YÖNERGESİ</w:t>
      </w:r>
    </w:p>
    <w:p w:rsidR="0090425A" w:rsidRDefault="0090425A" w:rsidP="0090425A">
      <w:pPr>
        <w:rPr>
          <w:rFonts w:ascii="Times New Roman" w:hAnsi="Times New Roman" w:cs="Times New Roman"/>
          <w:b/>
          <w:sz w:val="28"/>
          <w:szCs w:val="28"/>
        </w:rPr>
      </w:pPr>
      <w:r w:rsidRPr="00D85EF8">
        <w:rPr>
          <w:rFonts w:ascii="Times New Roman" w:hAnsi="Times New Roman" w:cs="Times New Roman"/>
          <w:b/>
          <w:sz w:val="28"/>
          <w:szCs w:val="28"/>
        </w:rPr>
        <w:t>Projenin Logosu</w:t>
      </w:r>
    </w:p>
    <w:p w:rsidR="00D85EF8" w:rsidRPr="00D85EF8" w:rsidRDefault="00D85EF8" w:rsidP="0090425A">
      <w:pP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038850" cy="5947659"/>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EBA FATIHI OKUL.jpg"/>
                    <pic:cNvPicPr/>
                  </pic:nvPicPr>
                  <pic:blipFill>
                    <a:blip r:embed="rId11">
                      <a:extLst>
                        <a:ext uri="{28A0092B-C50C-407E-A947-70E740481C1C}">
                          <a14:useLocalDpi xmlns:a14="http://schemas.microsoft.com/office/drawing/2010/main" val="0"/>
                        </a:ext>
                      </a:extLst>
                    </a:blip>
                    <a:stretch>
                      <a:fillRect/>
                    </a:stretch>
                  </pic:blipFill>
                  <pic:spPr>
                    <a:xfrm>
                      <a:off x="0" y="0"/>
                      <a:ext cx="6044131" cy="5952861"/>
                    </a:xfrm>
                    <a:prstGeom prst="rect">
                      <a:avLst/>
                    </a:prstGeom>
                  </pic:spPr>
                </pic:pic>
              </a:graphicData>
            </a:graphic>
          </wp:inline>
        </w:drawing>
      </w:r>
    </w:p>
    <w:p w:rsidR="0090425A" w:rsidRPr="0010284A" w:rsidRDefault="0090425A" w:rsidP="00975D5E">
      <w:pPr>
        <w:jc w:val="center"/>
        <w:rPr>
          <w:rFonts w:ascii="Times New Roman" w:hAnsi="Times New Roman" w:cs="Times New Roman"/>
          <w:b/>
          <w:sz w:val="24"/>
          <w:szCs w:val="24"/>
        </w:rPr>
      </w:pPr>
    </w:p>
    <w:p w:rsidR="0094016E" w:rsidRPr="0010284A" w:rsidRDefault="0094016E" w:rsidP="00975D5E">
      <w:pPr>
        <w:pStyle w:val="Default"/>
        <w:jc w:val="center"/>
        <w:rPr>
          <w:rFonts w:ascii="Times New Roman" w:hAnsi="Times New Roman" w:cs="Times New Roman"/>
        </w:rPr>
      </w:pPr>
    </w:p>
    <w:p w:rsidR="00D85EF8" w:rsidRDefault="00D85EF8" w:rsidP="00045022">
      <w:pPr>
        <w:rPr>
          <w:b/>
          <w:sz w:val="28"/>
          <w:szCs w:val="28"/>
        </w:rPr>
      </w:pPr>
    </w:p>
    <w:p w:rsidR="00D85EF8" w:rsidRDefault="00D85EF8" w:rsidP="00045022">
      <w:pPr>
        <w:rPr>
          <w:b/>
          <w:sz w:val="28"/>
          <w:szCs w:val="28"/>
        </w:rPr>
      </w:pPr>
    </w:p>
    <w:p w:rsidR="00D85EF8" w:rsidRDefault="00D85EF8" w:rsidP="00045022">
      <w:pPr>
        <w:rPr>
          <w:b/>
          <w:sz w:val="28"/>
          <w:szCs w:val="28"/>
        </w:rPr>
      </w:pPr>
    </w:p>
    <w:p w:rsidR="00D85EF8" w:rsidRDefault="00D85EF8" w:rsidP="00045022">
      <w:pPr>
        <w:rPr>
          <w:b/>
          <w:sz w:val="28"/>
          <w:szCs w:val="28"/>
        </w:rPr>
      </w:pPr>
    </w:p>
    <w:p w:rsidR="00045022" w:rsidRDefault="00045022" w:rsidP="00045022">
      <w:pPr>
        <w:rPr>
          <w:b/>
          <w:sz w:val="28"/>
          <w:szCs w:val="28"/>
        </w:rPr>
      </w:pPr>
      <w:r>
        <w:rPr>
          <w:b/>
          <w:sz w:val="28"/>
          <w:szCs w:val="28"/>
        </w:rPr>
        <w:t>Projenin Amacı</w:t>
      </w:r>
    </w:p>
    <w:p w:rsidR="00D85EF8" w:rsidRDefault="00D85EF8" w:rsidP="00045022">
      <w:pPr>
        <w:rPr>
          <w:b/>
          <w:sz w:val="28"/>
          <w:szCs w:val="28"/>
        </w:rPr>
      </w:pPr>
    </w:p>
    <w:p w:rsidR="00B85647" w:rsidRPr="000C77BE" w:rsidRDefault="00B85647" w:rsidP="000C77BE">
      <w:pPr>
        <w:ind w:firstLine="708"/>
        <w:jc w:val="both"/>
        <w:rPr>
          <w:rFonts w:cs="Arial"/>
          <w:color w:val="000000"/>
          <w:sz w:val="28"/>
          <w:szCs w:val="28"/>
        </w:rPr>
      </w:pPr>
      <w:r w:rsidRPr="000C77BE">
        <w:rPr>
          <w:rFonts w:cs="Arial"/>
          <w:color w:val="000000"/>
          <w:sz w:val="28"/>
          <w:szCs w:val="28"/>
        </w:rPr>
        <w:t>Eğitimin geleceğe açılan kapısı olan</w:t>
      </w:r>
      <w:r w:rsidR="000C77BE" w:rsidRPr="000C77BE">
        <w:rPr>
          <w:rFonts w:cs="Arial"/>
          <w:color w:val="000000"/>
          <w:sz w:val="28"/>
          <w:szCs w:val="28"/>
        </w:rPr>
        <w:t xml:space="preserve">  Eğitim Bilişim Ağı (EBA)</w:t>
      </w:r>
      <w:r w:rsidRPr="000C77BE">
        <w:rPr>
          <w:rFonts w:cs="Arial"/>
          <w:color w:val="000000"/>
          <w:sz w:val="28"/>
          <w:szCs w:val="28"/>
        </w:rPr>
        <w:t>, Yenilik ve Eğitim Teknolojileri Genel Müdürlüğü tarafından her bir bireyin kullanımına ücretsiz olarak sunulan çevrimiçi bir sosyal eğitim platformudur.</w:t>
      </w:r>
    </w:p>
    <w:p w:rsidR="00B85647" w:rsidRPr="000C77BE" w:rsidRDefault="00B85647" w:rsidP="000C77BE">
      <w:pPr>
        <w:ind w:firstLine="708"/>
        <w:jc w:val="both"/>
        <w:rPr>
          <w:rFonts w:cs="Arial"/>
          <w:color w:val="000000"/>
          <w:sz w:val="28"/>
          <w:szCs w:val="28"/>
        </w:rPr>
      </w:pPr>
      <w:r w:rsidRPr="000C77BE">
        <w:rPr>
          <w:rFonts w:cs="Arial"/>
          <w:color w:val="000000"/>
          <w:sz w:val="28"/>
          <w:szCs w:val="28"/>
        </w:rPr>
        <w:t>Eğitim, hayatın ayrılmaz bir parçasıdır. EBA; okulda, evde, kısacası zamandan ve mekândan bağımsız olarak ihtiyaç duyulan her yerde ve her zaman kullanabilir. Bu da eğitimin dört duvar dışında da gerçekleştirilmesini sağlamaktadır. Bu platformun amacı; bilgi teknolojileri aracılığıyla etkili materyal kullanımını destekleyip teknolojinin eğitime entegrasyonunu sağlamaktır. EBA, sınıf seviyelerine uygun, güvenilir ve incelemeden geçmiş e-içerikler sunmakta, eğitim ve teknolojideki yenilikleri takip ederek gelişmeye devam etmektedir.</w:t>
      </w:r>
    </w:p>
    <w:p w:rsidR="00B85647" w:rsidRPr="000C77BE" w:rsidRDefault="00B85647" w:rsidP="000C77BE">
      <w:pPr>
        <w:ind w:firstLine="708"/>
        <w:jc w:val="both"/>
        <w:rPr>
          <w:rFonts w:cs="Arial"/>
          <w:color w:val="000000"/>
          <w:sz w:val="28"/>
          <w:szCs w:val="28"/>
        </w:rPr>
      </w:pPr>
      <w:r w:rsidRPr="000C77BE">
        <w:rPr>
          <w:rFonts w:cs="Arial"/>
          <w:color w:val="000000"/>
          <w:sz w:val="28"/>
          <w:szCs w:val="28"/>
        </w:rPr>
        <w:t>EBA’da bulunan e-içerikler, alanında uzman ekipler tarafından üretilmekte; ayrıca Türkiye’de ve dünyada dijital yayıncılık alanında önde gelen eğitim firmaları tarafından sağlanan içeriklerle de zenginleştirilmektedir. Aynı zamanda eğitim platformumuz öğretmen ve öğrenci kullanıcı kitlesinin yaptığı paylaşımlarla birlikte gittikçe büyüyen bir kaynak havuzu haline gelmiştir.</w:t>
      </w:r>
    </w:p>
    <w:p w:rsidR="000C77BE" w:rsidRDefault="00B85647" w:rsidP="0090425A">
      <w:pPr>
        <w:ind w:firstLine="708"/>
        <w:jc w:val="both"/>
        <w:rPr>
          <w:rFonts w:cs="Arial"/>
          <w:color w:val="000000"/>
          <w:sz w:val="28"/>
          <w:szCs w:val="28"/>
        </w:rPr>
      </w:pPr>
      <w:r w:rsidRPr="000C77BE">
        <w:rPr>
          <w:rFonts w:cs="Arial"/>
          <w:color w:val="000000"/>
          <w:sz w:val="28"/>
          <w:szCs w:val="28"/>
        </w:rPr>
        <w:t>Sosyal bir platform olan EBA çatısı altında buluşan öğrenmeye ve paylaşmaya hevesli tüm bireyler Türkiye’nin dört bir köşesindeki akranlarıyla işbirliği yaparak ekip çalışması içinde bulunma fırsatını yakalayacaktır. EBA’da bulunan e-içerikler farklı öğrenme stillerine (sözel, görsel, sayısal, sosyal, bireysel, işitsel öğrenme) sahip öğrencileri de kapsamaktadır. Böylece öğretmen merkezli eğitimden öğrenci merkezli eğitime geçilmesi daha da kolaylaşacaktır. Bu da ezberci zihniyetten uzak, nitelikli kaynakları süzüp araştıran, yorumlayan ve bilgiden bilgi üretebilen bireylerin yetiştiği bir ülkenin temellerinin atılmasına yardımcı olacaktır.</w:t>
      </w:r>
    </w:p>
    <w:p w:rsidR="00D85EF8" w:rsidRDefault="00D85EF8" w:rsidP="000C77BE">
      <w:pPr>
        <w:ind w:firstLine="708"/>
        <w:jc w:val="both"/>
        <w:rPr>
          <w:rFonts w:cs="Arial"/>
          <w:color w:val="000000"/>
          <w:sz w:val="28"/>
          <w:szCs w:val="28"/>
        </w:rPr>
      </w:pPr>
    </w:p>
    <w:p w:rsidR="00D85EF8" w:rsidRDefault="00D85EF8" w:rsidP="000C77BE">
      <w:pPr>
        <w:ind w:firstLine="708"/>
        <w:jc w:val="both"/>
        <w:rPr>
          <w:rFonts w:cs="Arial"/>
          <w:color w:val="000000"/>
          <w:sz w:val="28"/>
          <w:szCs w:val="28"/>
        </w:rPr>
      </w:pPr>
    </w:p>
    <w:p w:rsidR="00B85647" w:rsidRPr="000C77BE" w:rsidRDefault="00B85647" w:rsidP="000C77BE">
      <w:pPr>
        <w:ind w:firstLine="708"/>
        <w:jc w:val="both"/>
        <w:rPr>
          <w:rFonts w:cs="Arial"/>
          <w:color w:val="000000"/>
          <w:sz w:val="28"/>
          <w:szCs w:val="28"/>
        </w:rPr>
      </w:pPr>
      <w:r w:rsidRPr="000C77BE">
        <w:rPr>
          <w:rFonts w:cs="Arial"/>
          <w:color w:val="000000"/>
          <w:sz w:val="28"/>
          <w:szCs w:val="28"/>
        </w:rPr>
        <w:t>EBA’nın sosyal ağ yapısı öğretmenleri de ortak bir paydada buluşturarak eğitime el birliğiyle yön vermelerini sağlamaktadır. Ayrıca öğretmenlerimiz, mesleki gelişimlerine katkı sunmak amacıyla düzenlenen eğitimler sayesinde yeni bakış açıları kazanmaktadır.</w:t>
      </w:r>
    </w:p>
    <w:p w:rsidR="00045022" w:rsidRPr="000C77BE" w:rsidRDefault="00B85647" w:rsidP="000C77BE">
      <w:pPr>
        <w:ind w:firstLine="708"/>
        <w:jc w:val="both"/>
        <w:rPr>
          <w:rFonts w:cs="Arial"/>
          <w:color w:val="000000"/>
          <w:sz w:val="28"/>
          <w:szCs w:val="28"/>
        </w:rPr>
      </w:pPr>
      <w:r w:rsidRPr="000C77BE">
        <w:rPr>
          <w:rFonts w:cs="Arial"/>
          <w:color w:val="000000"/>
          <w:sz w:val="28"/>
          <w:szCs w:val="28"/>
        </w:rPr>
        <w:t>EBA, sahip olduğu detaylı raporlama sistemiyle karar vericiler için eğitimde mevcut durumun fotoğrafını çekerek geleceğin eğitim stratejilerinin belirlenmesine katkı sağlamaktadır. Ayrıca verilen bu anlamlı dönütler sayesinde veliler de çocuklarının aldığı eğitimin niteliğini EBA üzerinden takip ederek görebilecek, eğitimin iyileşmesine ve kalitesine katkıda bulunabilecek ve eğitimde eskisinden daha fazla rol almış olacaklardır. Artık toplum olarak eğitim tüm paydaşların sorumluluğunda olacak, katkılarımızla büyüyecek ve kendi geleceğimizi şekillendirme imkânına kavuşmuş olacağız.</w:t>
      </w:r>
      <w:r w:rsidR="000C77BE">
        <w:rPr>
          <w:rFonts w:cs="Arial"/>
          <w:color w:val="000000"/>
          <w:sz w:val="28"/>
          <w:szCs w:val="28"/>
        </w:rPr>
        <w:tab/>
      </w:r>
      <w:r w:rsidRPr="000C77BE">
        <w:rPr>
          <w:rFonts w:cs="Arial"/>
          <w:color w:val="000000"/>
          <w:sz w:val="28"/>
          <w:szCs w:val="28"/>
        </w:rPr>
        <w:t xml:space="preserve">Bütün bu özellikleriyle EBA; FATİH Projesinin en temel amacı olan ‘’ eğitimde fırsat eşitliği’’ ilkesini sağlamaya devam edecektir. </w:t>
      </w:r>
    </w:p>
    <w:p w:rsidR="00045022" w:rsidRDefault="00045022" w:rsidP="000C77BE">
      <w:pPr>
        <w:jc w:val="both"/>
        <w:rPr>
          <w:sz w:val="28"/>
          <w:szCs w:val="28"/>
        </w:rPr>
      </w:pPr>
      <w:r w:rsidRPr="000C3563">
        <w:rPr>
          <w:sz w:val="28"/>
          <w:szCs w:val="28"/>
        </w:rPr>
        <w:t xml:space="preserve"> </w:t>
      </w:r>
      <w:r w:rsidR="000C77BE">
        <w:rPr>
          <w:sz w:val="28"/>
          <w:szCs w:val="28"/>
        </w:rPr>
        <w:tab/>
      </w:r>
      <w:r w:rsidRPr="000C3563">
        <w:rPr>
          <w:sz w:val="28"/>
          <w:szCs w:val="28"/>
        </w:rPr>
        <w:t xml:space="preserve">İlimiz genelinde uygulamaya konulacak </w:t>
      </w:r>
      <w:r w:rsidR="00EE3C6F">
        <w:rPr>
          <w:sz w:val="28"/>
          <w:szCs w:val="28"/>
        </w:rPr>
        <w:t>“</w:t>
      </w:r>
      <w:r w:rsidR="00EE3C6F" w:rsidRPr="00EE3C6F">
        <w:rPr>
          <w:b/>
          <w:color w:val="000000" w:themeColor="text1"/>
          <w:sz w:val="28"/>
          <w:szCs w:val="28"/>
        </w:rPr>
        <w:t>EBA FATİHİ OKULLAR</w:t>
      </w:r>
      <w:r w:rsidR="00EE3C6F">
        <w:rPr>
          <w:b/>
          <w:color w:val="000000" w:themeColor="text1"/>
          <w:sz w:val="28"/>
          <w:szCs w:val="28"/>
        </w:rPr>
        <w:t>”</w:t>
      </w:r>
      <w:r w:rsidRPr="007438FA">
        <w:rPr>
          <w:b/>
          <w:color w:val="FF0000"/>
          <w:sz w:val="28"/>
          <w:szCs w:val="28"/>
        </w:rPr>
        <w:t xml:space="preserve"> </w:t>
      </w:r>
      <w:r w:rsidR="00EE3C6F" w:rsidRPr="00EE3C6F">
        <w:rPr>
          <w:color w:val="000000" w:themeColor="text1"/>
          <w:sz w:val="28"/>
          <w:szCs w:val="28"/>
        </w:rPr>
        <w:t>projesi</w:t>
      </w:r>
      <w:r w:rsidRPr="007438FA">
        <w:rPr>
          <w:color w:val="FF0000"/>
          <w:sz w:val="28"/>
          <w:szCs w:val="28"/>
        </w:rPr>
        <w:t xml:space="preserve"> </w:t>
      </w:r>
      <w:r w:rsidRPr="000C3563">
        <w:rPr>
          <w:sz w:val="28"/>
          <w:szCs w:val="28"/>
        </w:rPr>
        <w:t xml:space="preserve">ile okullarımızın sadece akademik başarıları değil </w:t>
      </w:r>
      <w:r w:rsidR="00B85647">
        <w:rPr>
          <w:sz w:val="28"/>
          <w:szCs w:val="28"/>
        </w:rPr>
        <w:t>bilinçli internet kullanımı da artacaktır. Ayrıca öğretm</w:t>
      </w:r>
      <w:r w:rsidR="007438FA">
        <w:rPr>
          <w:sz w:val="28"/>
          <w:szCs w:val="28"/>
        </w:rPr>
        <w:t>en ve öğrencilerimiz arasında E</w:t>
      </w:r>
      <w:r w:rsidR="00EE3C6F">
        <w:rPr>
          <w:sz w:val="28"/>
          <w:szCs w:val="28"/>
        </w:rPr>
        <w:t>BA</w:t>
      </w:r>
      <w:r w:rsidR="00B85647">
        <w:rPr>
          <w:sz w:val="28"/>
          <w:szCs w:val="28"/>
        </w:rPr>
        <w:t xml:space="preserve"> yaygınlaşacak ve eğitim ortamı dijital ortama taşınmış olacaktır. Okul dışı ortamlarda </w:t>
      </w:r>
      <w:r w:rsidR="007438FA">
        <w:rPr>
          <w:sz w:val="28"/>
          <w:szCs w:val="28"/>
        </w:rPr>
        <w:t>da öğrenciler eğitimlerine devam edecek olup eği</w:t>
      </w:r>
      <w:r w:rsidR="00EE3C6F">
        <w:rPr>
          <w:sz w:val="28"/>
          <w:szCs w:val="28"/>
        </w:rPr>
        <w:t>tim sürekli hale getirilecektir.</w:t>
      </w:r>
    </w:p>
    <w:p w:rsidR="000C77BE" w:rsidRDefault="000C77BE" w:rsidP="000C77BE">
      <w:pPr>
        <w:jc w:val="both"/>
        <w:rPr>
          <w:sz w:val="28"/>
          <w:szCs w:val="28"/>
        </w:rPr>
      </w:pPr>
    </w:p>
    <w:p w:rsidR="00D85EF8" w:rsidRDefault="00D85EF8" w:rsidP="000C77BE">
      <w:pPr>
        <w:jc w:val="both"/>
        <w:rPr>
          <w:sz w:val="28"/>
          <w:szCs w:val="28"/>
        </w:rPr>
      </w:pPr>
    </w:p>
    <w:p w:rsidR="00045022" w:rsidRDefault="00045022" w:rsidP="000C77BE">
      <w:pPr>
        <w:jc w:val="both"/>
        <w:rPr>
          <w:b/>
          <w:sz w:val="28"/>
          <w:szCs w:val="28"/>
        </w:rPr>
      </w:pPr>
      <w:r>
        <w:rPr>
          <w:b/>
          <w:sz w:val="28"/>
          <w:szCs w:val="28"/>
        </w:rPr>
        <w:t>Projeye Katılım</w:t>
      </w:r>
    </w:p>
    <w:p w:rsidR="00D85EF8" w:rsidRDefault="00D85EF8" w:rsidP="000C77BE">
      <w:pPr>
        <w:jc w:val="both"/>
        <w:rPr>
          <w:b/>
          <w:sz w:val="28"/>
          <w:szCs w:val="28"/>
        </w:rPr>
      </w:pPr>
    </w:p>
    <w:p w:rsidR="00045022" w:rsidRDefault="00045022" w:rsidP="000C77BE">
      <w:pPr>
        <w:ind w:firstLine="708"/>
        <w:jc w:val="both"/>
        <w:rPr>
          <w:sz w:val="28"/>
          <w:szCs w:val="28"/>
        </w:rPr>
      </w:pPr>
      <w:r>
        <w:rPr>
          <w:sz w:val="28"/>
          <w:szCs w:val="28"/>
        </w:rPr>
        <w:t>Proje duyurusu kurumlara yapıldıktan sonra</w:t>
      </w:r>
      <w:r w:rsidR="005A43E9">
        <w:rPr>
          <w:sz w:val="28"/>
          <w:szCs w:val="28"/>
        </w:rPr>
        <w:t xml:space="preserve"> </w:t>
      </w:r>
      <w:r>
        <w:rPr>
          <w:sz w:val="28"/>
          <w:szCs w:val="28"/>
        </w:rPr>
        <w:t xml:space="preserve">ki süreçte </w:t>
      </w:r>
      <w:r w:rsidR="00B13927">
        <w:rPr>
          <w:sz w:val="28"/>
          <w:szCs w:val="28"/>
        </w:rPr>
        <w:t>İl MEM AR-GE sayfasına eklenen linkten başvuru kriterlerini yerine getirdiğini beyan eden</w:t>
      </w:r>
      <w:r w:rsidR="00B85647">
        <w:rPr>
          <w:sz w:val="28"/>
          <w:szCs w:val="28"/>
        </w:rPr>
        <w:t xml:space="preserve"> ilçelerin ve</w:t>
      </w:r>
      <w:r w:rsidR="00B13927">
        <w:rPr>
          <w:sz w:val="28"/>
          <w:szCs w:val="28"/>
        </w:rPr>
        <w:t xml:space="preserve"> </w:t>
      </w:r>
      <w:r w:rsidR="005A43E9">
        <w:rPr>
          <w:sz w:val="28"/>
          <w:szCs w:val="28"/>
        </w:rPr>
        <w:t xml:space="preserve">okulların projeye katılımı sağlanır. </w:t>
      </w:r>
      <w:r w:rsidR="00D9019F">
        <w:rPr>
          <w:sz w:val="28"/>
          <w:szCs w:val="28"/>
        </w:rPr>
        <w:t>Her okul</w:t>
      </w:r>
      <w:r w:rsidR="00B85647">
        <w:rPr>
          <w:sz w:val="28"/>
          <w:szCs w:val="28"/>
        </w:rPr>
        <w:t xml:space="preserve"> ve ilçe</w:t>
      </w:r>
      <w:r w:rsidR="00D9019F">
        <w:rPr>
          <w:sz w:val="28"/>
          <w:szCs w:val="28"/>
        </w:rPr>
        <w:t xml:space="preserve"> için başvuru zorunludur.</w:t>
      </w:r>
    </w:p>
    <w:p w:rsidR="000C77BE" w:rsidRDefault="000C77BE" w:rsidP="000C77BE">
      <w:pPr>
        <w:jc w:val="both"/>
        <w:rPr>
          <w:b/>
          <w:sz w:val="28"/>
          <w:szCs w:val="28"/>
        </w:rPr>
      </w:pPr>
    </w:p>
    <w:p w:rsidR="00EE3C6F" w:rsidRDefault="00EE3C6F" w:rsidP="000C77BE">
      <w:pPr>
        <w:jc w:val="both"/>
        <w:rPr>
          <w:b/>
          <w:sz w:val="28"/>
          <w:szCs w:val="28"/>
        </w:rPr>
      </w:pPr>
    </w:p>
    <w:p w:rsidR="00D85EF8" w:rsidRDefault="00D85EF8" w:rsidP="00EE3C6F">
      <w:pPr>
        <w:spacing w:line="360" w:lineRule="auto"/>
        <w:rPr>
          <w:rFonts w:ascii="Calibri Light" w:hAnsi="Calibri Light"/>
          <w:b/>
          <w:bCs/>
          <w:color w:val="000000" w:themeColor="text1"/>
          <w:sz w:val="28"/>
          <w:szCs w:val="28"/>
        </w:rPr>
      </w:pPr>
    </w:p>
    <w:p w:rsidR="00EE3C6F" w:rsidRDefault="00EE3C6F" w:rsidP="00EE3C6F">
      <w:pPr>
        <w:spacing w:line="360" w:lineRule="auto"/>
        <w:rPr>
          <w:rFonts w:ascii="Calibri Light" w:hAnsi="Calibri Light"/>
          <w:b/>
          <w:bCs/>
          <w:color w:val="000000" w:themeColor="text1"/>
          <w:sz w:val="28"/>
          <w:szCs w:val="28"/>
        </w:rPr>
      </w:pPr>
      <w:r w:rsidRPr="00EE3C6F">
        <w:rPr>
          <w:rFonts w:ascii="Calibri Light" w:hAnsi="Calibri Light"/>
          <w:b/>
          <w:bCs/>
          <w:color w:val="000000" w:themeColor="text1"/>
          <w:sz w:val="28"/>
          <w:szCs w:val="28"/>
        </w:rPr>
        <w:t>PROJENİN DAYANAKLARI</w:t>
      </w:r>
    </w:p>
    <w:p w:rsidR="00D85EF8" w:rsidRPr="00EE3C6F" w:rsidRDefault="00D85EF8" w:rsidP="00EE3C6F">
      <w:pPr>
        <w:spacing w:line="360" w:lineRule="auto"/>
        <w:rPr>
          <w:rFonts w:ascii="Calibri Light" w:hAnsi="Calibri Light"/>
          <w:b/>
          <w:bCs/>
          <w:color w:val="000000" w:themeColor="text1"/>
          <w:sz w:val="28"/>
          <w:szCs w:val="28"/>
        </w:rPr>
      </w:pPr>
    </w:p>
    <w:p w:rsidR="00EE3C6F" w:rsidRDefault="00EE3C6F" w:rsidP="00EE3C6F">
      <w:pPr>
        <w:spacing w:line="360" w:lineRule="auto"/>
        <w:rPr>
          <w:rFonts w:ascii="Times New Roman" w:hAnsi="Times New Roman"/>
          <w:sz w:val="28"/>
          <w:szCs w:val="28"/>
        </w:rPr>
      </w:pPr>
      <w:r>
        <w:rPr>
          <w:rFonts w:ascii="Times New Roman" w:hAnsi="Times New Roman"/>
          <w:sz w:val="28"/>
          <w:szCs w:val="28"/>
        </w:rPr>
        <w:t>Millî Eğitim Bakanlığı 2015-2019 Stratejik Planı</w:t>
      </w:r>
    </w:p>
    <w:p w:rsidR="00EE3C6F" w:rsidRDefault="00EE3C6F" w:rsidP="00EE3C6F">
      <w:pPr>
        <w:jc w:val="both"/>
        <w:rPr>
          <w:rFonts w:ascii="Times New Roman" w:hAnsi="Times New Roman"/>
          <w:sz w:val="28"/>
          <w:szCs w:val="28"/>
        </w:rPr>
      </w:pPr>
      <w:r>
        <w:rPr>
          <w:rFonts w:ascii="Times New Roman" w:hAnsi="Times New Roman"/>
          <w:sz w:val="28"/>
          <w:szCs w:val="28"/>
        </w:rPr>
        <w:t>İl Millî Eğitim Müdürlüğü 2015-2019 Stratejik Planı</w:t>
      </w:r>
    </w:p>
    <w:p w:rsidR="00D85EF8" w:rsidRDefault="00D85EF8" w:rsidP="00EE3C6F">
      <w:pPr>
        <w:jc w:val="both"/>
        <w:rPr>
          <w:rFonts w:ascii="Times New Roman" w:hAnsi="Times New Roman"/>
          <w:sz w:val="28"/>
          <w:szCs w:val="28"/>
        </w:rPr>
      </w:pPr>
    </w:p>
    <w:p w:rsidR="00EE3C6F" w:rsidRPr="00EE3C6F" w:rsidRDefault="00EE3C6F" w:rsidP="00EE3C6F">
      <w:pPr>
        <w:jc w:val="both"/>
        <w:rPr>
          <w:rFonts w:ascii="Times New Roman" w:hAnsi="Times New Roman"/>
          <w:b/>
          <w:sz w:val="28"/>
          <w:szCs w:val="28"/>
        </w:rPr>
      </w:pPr>
    </w:p>
    <w:p w:rsidR="00EE3C6F" w:rsidRDefault="00EE3C6F" w:rsidP="00EE3C6F">
      <w:pPr>
        <w:jc w:val="both"/>
        <w:rPr>
          <w:rFonts w:ascii="Times New Roman" w:hAnsi="Times New Roman"/>
          <w:b/>
          <w:sz w:val="28"/>
          <w:szCs w:val="28"/>
        </w:rPr>
      </w:pPr>
      <w:r w:rsidRPr="00EE3C6F">
        <w:rPr>
          <w:rFonts w:ascii="Times New Roman" w:hAnsi="Times New Roman"/>
          <w:b/>
          <w:sz w:val="28"/>
          <w:szCs w:val="28"/>
        </w:rPr>
        <w:t>PROJENİN YAYGINLAŞTIRMASI</w:t>
      </w:r>
    </w:p>
    <w:p w:rsidR="0043413E" w:rsidRPr="00EE3C6F" w:rsidRDefault="0043413E" w:rsidP="00EE3C6F">
      <w:pPr>
        <w:jc w:val="both"/>
        <w:rPr>
          <w:rFonts w:ascii="Times New Roman" w:hAnsi="Times New Roman"/>
          <w:b/>
          <w:sz w:val="28"/>
          <w:szCs w:val="28"/>
        </w:rPr>
      </w:pPr>
    </w:p>
    <w:p w:rsidR="00EE3C6F" w:rsidRPr="00EE3C6F" w:rsidRDefault="00EE3C6F" w:rsidP="00EE3C6F">
      <w:pPr>
        <w:jc w:val="both"/>
        <w:rPr>
          <w:rFonts w:ascii="Times New Roman" w:hAnsi="Times New Roman"/>
          <w:sz w:val="28"/>
          <w:szCs w:val="28"/>
        </w:rPr>
      </w:pPr>
      <w:r w:rsidRPr="00EE3C6F">
        <w:rPr>
          <w:rFonts w:ascii="Times New Roman" w:hAnsi="Times New Roman"/>
          <w:sz w:val="28"/>
          <w:szCs w:val="28"/>
        </w:rPr>
        <w:t>Proje Açılış Toplantısı:</w:t>
      </w:r>
      <w:r>
        <w:rPr>
          <w:rFonts w:ascii="Times New Roman" w:hAnsi="Times New Roman"/>
          <w:sz w:val="28"/>
          <w:szCs w:val="28"/>
        </w:rPr>
        <w:t xml:space="preserve"> Tüm okul idarecileri, Bilişim Teknolojileri Öğretmeni ayrıca her okuldan bir öğretmen</w:t>
      </w:r>
      <w:r w:rsidRPr="00EE3C6F">
        <w:rPr>
          <w:rFonts w:ascii="Times New Roman" w:hAnsi="Times New Roman"/>
          <w:sz w:val="28"/>
          <w:szCs w:val="28"/>
        </w:rPr>
        <w:t xml:space="preserve"> katılımı ile proje tanıtımı yapılacaktır.</w:t>
      </w:r>
    </w:p>
    <w:p w:rsidR="00EE3C6F" w:rsidRPr="00EE3C6F" w:rsidRDefault="00EE3C6F" w:rsidP="00EE3C6F">
      <w:pPr>
        <w:jc w:val="both"/>
        <w:rPr>
          <w:rFonts w:ascii="Times New Roman" w:hAnsi="Times New Roman"/>
          <w:sz w:val="28"/>
          <w:szCs w:val="28"/>
        </w:rPr>
      </w:pPr>
      <w:r>
        <w:rPr>
          <w:rFonts w:ascii="Times New Roman" w:hAnsi="Times New Roman"/>
          <w:sz w:val="28"/>
          <w:szCs w:val="28"/>
        </w:rPr>
        <w:t>Bilişim</w:t>
      </w:r>
      <w:r w:rsidR="00C61C6C">
        <w:rPr>
          <w:rFonts w:ascii="Times New Roman" w:hAnsi="Times New Roman"/>
          <w:sz w:val="28"/>
          <w:szCs w:val="28"/>
        </w:rPr>
        <w:t xml:space="preserve"> ve Senaryo</w:t>
      </w:r>
      <w:r>
        <w:rPr>
          <w:rFonts w:ascii="Times New Roman" w:hAnsi="Times New Roman"/>
          <w:sz w:val="28"/>
          <w:szCs w:val="28"/>
        </w:rPr>
        <w:t xml:space="preserve"> Günleri: </w:t>
      </w:r>
      <w:r w:rsidRPr="00EE3C6F">
        <w:rPr>
          <w:rFonts w:ascii="Times New Roman" w:hAnsi="Times New Roman"/>
          <w:sz w:val="28"/>
          <w:szCs w:val="28"/>
        </w:rPr>
        <w:t xml:space="preserve">Tüm </w:t>
      </w:r>
      <w:r>
        <w:rPr>
          <w:rFonts w:ascii="Times New Roman" w:hAnsi="Times New Roman"/>
          <w:sz w:val="28"/>
          <w:szCs w:val="28"/>
        </w:rPr>
        <w:t xml:space="preserve">öğretmenlerimizi kapsayacak şekilde gönüllü öğretmenlerimizden kendini geliştirmek isteyen öğretmenlerimizin katılımıyla her hafta Çarşamba günü </w:t>
      </w:r>
      <w:r w:rsidR="00C61C6C">
        <w:rPr>
          <w:rFonts w:ascii="Times New Roman" w:hAnsi="Times New Roman"/>
          <w:sz w:val="28"/>
          <w:szCs w:val="28"/>
        </w:rPr>
        <w:t>Bilişim ve Senaryo Günleri düzenlenecektir.</w:t>
      </w:r>
    </w:p>
    <w:p w:rsidR="00EE3C6F" w:rsidRDefault="00C61C6C" w:rsidP="00EE3C6F">
      <w:pPr>
        <w:jc w:val="both"/>
        <w:rPr>
          <w:rFonts w:ascii="Times New Roman" w:hAnsi="Times New Roman"/>
          <w:sz w:val="28"/>
          <w:szCs w:val="28"/>
        </w:rPr>
      </w:pPr>
      <w:r>
        <w:rPr>
          <w:rFonts w:ascii="Times New Roman" w:hAnsi="Times New Roman"/>
          <w:sz w:val="28"/>
          <w:szCs w:val="28"/>
        </w:rPr>
        <w:t>EBA üzerinden; öykü, fen deneyleri, kodlama, animasyon yarışmaları düzenlenecektir.</w:t>
      </w:r>
    </w:p>
    <w:p w:rsidR="00C61C6C" w:rsidRDefault="00C61C6C" w:rsidP="00EE3C6F">
      <w:pPr>
        <w:jc w:val="both"/>
        <w:rPr>
          <w:rFonts w:ascii="Times New Roman" w:hAnsi="Times New Roman"/>
          <w:sz w:val="28"/>
          <w:szCs w:val="28"/>
        </w:rPr>
      </w:pPr>
    </w:p>
    <w:p w:rsidR="0043413E" w:rsidRDefault="0043413E" w:rsidP="00EE3C6F">
      <w:pPr>
        <w:jc w:val="both"/>
        <w:rPr>
          <w:rFonts w:ascii="Times New Roman" w:hAnsi="Times New Roman"/>
          <w:sz w:val="28"/>
          <w:szCs w:val="28"/>
        </w:rPr>
      </w:pPr>
    </w:p>
    <w:p w:rsidR="00C61C6C" w:rsidRPr="00C61C6C" w:rsidRDefault="00C61C6C" w:rsidP="00C61C6C">
      <w:pPr>
        <w:spacing w:line="360" w:lineRule="auto"/>
        <w:rPr>
          <w:rFonts w:ascii="Calibri Light" w:hAnsi="Calibri Light"/>
          <w:b/>
          <w:bCs/>
          <w:color w:val="000000" w:themeColor="text1"/>
          <w:sz w:val="28"/>
          <w:szCs w:val="28"/>
        </w:rPr>
      </w:pPr>
      <w:r w:rsidRPr="00C61C6C">
        <w:rPr>
          <w:rFonts w:ascii="Calibri Light" w:hAnsi="Calibri Light"/>
          <w:b/>
          <w:bCs/>
          <w:color w:val="000000" w:themeColor="text1"/>
          <w:sz w:val="28"/>
          <w:szCs w:val="28"/>
        </w:rPr>
        <w:t>PROJE BİLGİLERİ</w:t>
      </w:r>
    </w:p>
    <w:p w:rsidR="00C61C6C" w:rsidRDefault="00C61C6C" w:rsidP="00C61C6C">
      <w:pPr>
        <w:spacing w:after="0"/>
        <w:jc w:val="both"/>
        <w:rPr>
          <w:rFonts w:ascii="Times New Roman" w:hAnsi="Times New Roman"/>
          <w:bCs/>
          <w:sz w:val="28"/>
          <w:szCs w:val="28"/>
        </w:rPr>
      </w:pPr>
      <w:r>
        <w:rPr>
          <w:rFonts w:ascii="Times New Roman" w:hAnsi="Times New Roman"/>
          <w:b/>
          <w:bCs/>
          <w:sz w:val="28"/>
          <w:szCs w:val="28"/>
        </w:rPr>
        <w:t>Projenin Başlama Tarihi</w:t>
      </w:r>
      <w:r>
        <w:rPr>
          <w:rFonts w:ascii="Times New Roman" w:hAnsi="Times New Roman"/>
          <w:b/>
          <w:bCs/>
          <w:sz w:val="28"/>
          <w:szCs w:val="28"/>
        </w:rPr>
        <w:tab/>
        <w:t>:2017-2018</w:t>
      </w:r>
      <w:r>
        <w:rPr>
          <w:rFonts w:ascii="Times New Roman" w:hAnsi="Times New Roman"/>
          <w:bCs/>
          <w:sz w:val="28"/>
          <w:szCs w:val="28"/>
        </w:rPr>
        <w:t xml:space="preserve"> Eğitim Öğretim Yılı </w:t>
      </w:r>
    </w:p>
    <w:p w:rsidR="00C61C6C" w:rsidRDefault="00C61C6C" w:rsidP="00C61C6C">
      <w:pPr>
        <w:spacing w:after="0"/>
        <w:jc w:val="both"/>
        <w:rPr>
          <w:rFonts w:ascii="Times New Roman" w:hAnsi="Times New Roman"/>
          <w:bCs/>
          <w:sz w:val="28"/>
          <w:szCs w:val="28"/>
        </w:rPr>
      </w:pPr>
      <w:r>
        <w:rPr>
          <w:rFonts w:ascii="Times New Roman" w:hAnsi="Times New Roman"/>
          <w:b/>
          <w:bCs/>
          <w:sz w:val="28"/>
          <w:szCs w:val="28"/>
        </w:rPr>
        <w:t>Projenin Bitiş Tarihi</w:t>
      </w:r>
      <w:r>
        <w:rPr>
          <w:rFonts w:ascii="Times New Roman" w:hAnsi="Times New Roman"/>
          <w:b/>
          <w:bCs/>
          <w:sz w:val="28"/>
          <w:szCs w:val="28"/>
        </w:rPr>
        <w:tab/>
        <w:t>:2017-2018</w:t>
      </w:r>
      <w:r>
        <w:rPr>
          <w:rFonts w:ascii="Times New Roman" w:hAnsi="Times New Roman"/>
          <w:bCs/>
          <w:sz w:val="28"/>
          <w:szCs w:val="28"/>
        </w:rPr>
        <w:t xml:space="preserve"> Eğitim Öğretim Yılı</w:t>
      </w:r>
    </w:p>
    <w:p w:rsidR="00C61C6C" w:rsidRDefault="00C61C6C" w:rsidP="00C61C6C">
      <w:pPr>
        <w:spacing w:line="360" w:lineRule="auto"/>
        <w:rPr>
          <w:rFonts w:ascii="Calibri Light" w:hAnsi="Calibri Light"/>
          <w:b/>
          <w:bCs/>
          <w:sz w:val="28"/>
          <w:szCs w:val="28"/>
        </w:rPr>
      </w:pPr>
    </w:p>
    <w:p w:rsidR="0043413E" w:rsidRDefault="0043413E" w:rsidP="00C61C6C">
      <w:pPr>
        <w:spacing w:line="360" w:lineRule="auto"/>
        <w:rPr>
          <w:rFonts w:ascii="Calibri Light" w:hAnsi="Calibri Light"/>
          <w:b/>
          <w:bCs/>
          <w:sz w:val="28"/>
          <w:szCs w:val="28"/>
        </w:rPr>
      </w:pPr>
    </w:p>
    <w:p w:rsidR="0043413E" w:rsidRDefault="0043413E" w:rsidP="00C61C6C">
      <w:pPr>
        <w:spacing w:line="360" w:lineRule="auto"/>
        <w:rPr>
          <w:rFonts w:ascii="Calibri Light" w:hAnsi="Calibri Light"/>
          <w:b/>
          <w:bCs/>
          <w:sz w:val="28"/>
          <w:szCs w:val="28"/>
        </w:rPr>
      </w:pPr>
    </w:p>
    <w:p w:rsidR="0043413E" w:rsidRDefault="0043413E" w:rsidP="00C61C6C">
      <w:pPr>
        <w:spacing w:line="360" w:lineRule="auto"/>
        <w:rPr>
          <w:rFonts w:ascii="Calibri Light" w:hAnsi="Calibri Light"/>
          <w:b/>
          <w:bCs/>
          <w:sz w:val="28"/>
          <w:szCs w:val="28"/>
        </w:rPr>
      </w:pPr>
    </w:p>
    <w:p w:rsidR="0043413E" w:rsidRDefault="0043413E" w:rsidP="00C61C6C">
      <w:pPr>
        <w:spacing w:line="360" w:lineRule="auto"/>
        <w:rPr>
          <w:rFonts w:ascii="Calibri Light" w:hAnsi="Calibri Light"/>
          <w:b/>
          <w:bCs/>
          <w:sz w:val="28"/>
          <w:szCs w:val="28"/>
        </w:rPr>
      </w:pPr>
    </w:p>
    <w:p w:rsidR="00C61C6C" w:rsidRDefault="00C61C6C" w:rsidP="00C61C6C">
      <w:pPr>
        <w:spacing w:line="360" w:lineRule="auto"/>
        <w:rPr>
          <w:rFonts w:ascii="Calibri Light" w:hAnsi="Calibri Light"/>
          <w:b/>
          <w:bCs/>
          <w:sz w:val="28"/>
          <w:szCs w:val="28"/>
        </w:rPr>
      </w:pPr>
      <w:r>
        <w:rPr>
          <w:rFonts w:ascii="Calibri Light" w:hAnsi="Calibri Light"/>
          <w:b/>
          <w:bCs/>
          <w:sz w:val="28"/>
          <w:szCs w:val="28"/>
        </w:rPr>
        <w:t>PROJE ÜST KURULU</w:t>
      </w:r>
    </w:p>
    <w:tbl>
      <w:tblPr>
        <w:tblW w:w="978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790"/>
        <w:gridCol w:w="3066"/>
        <w:gridCol w:w="2347"/>
        <w:gridCol w:w="3584"/>
      </w:tblGrid>
      <w:tr w:rsidR="00C61C6C" w:rsidTr="00C61C6C">
        <w:trPr>
          <w:trHeight w:val="299"/>
        </w:trPr>
        <w:tc>
          <w:tcPr>
            <w:tcW w:w="790" w:type="dxa"/>
            <w:tcBorders>
              <w:top w:val="single" w:sz="8" w:space="0" w:color="C0504D"/>
              <w:left w:val="single" w:sz="8" w:space="0" w:color="C0504D"/>
              <w:bottom w:val="single" w:sz="18" w:space="0" w:color="C0504D"/>
              <w:right w:val="single" w:sz="8" w:space="0" w:color="C0504D"/>
            </w:tcBorders>
            <w:noWrap/>
            <w:vAlign w:val="center"/>
            <w:hideMark/>
          </w:tcPr>
          <w:p w:rsidR="00C61C6C" w:rsidRDefault="00C61C6C">
            <w:pPr>
              <w:jc w:val="center"/>
              <w:rPr>
                <w:rFonts w:ascii="Times New Roman" w:hAnsi="Times New Roman"/>
                <w:b/>
                <w:bCs/>
                <w:color w:val="000000"/>
                <w:sz w:val="20"/>
                <w:szCs w:val="20"/>
                <w:lang w:eastAsia="en-US"/>
              </w:rPr>
            </w:pPr>
            <w:r>
              <w:rPr>
                <w:rFonts w:ascii="Times New Roman" w:hAnsi="Times New Roman"/>
                <w:b/>
                <w:bCs/>
                <w:color w:val="000000"/>
                <w:sz w:val="20"/>
                <w:szCs w:val="20"/>
              </w:rPr>
              <w:t>SIRA NO</w:t>
            </w:r>
          </w:p>
        </w:tc>
        <w:tc>
          <w:tcPr>
            <w:tcW w:w="3066" w:type="dxa"/>
            <w:tcBorders>
              <w:top w:val="single" w:sz="8" w:space="0" w:color="C0504D"/>
              <w:left w:val="single" w:sz="8" w:space="0" w:color="C0504D"/>
              <w:bottom w:val="single" w:sz="18" w:space="0" w:color="C0504D"/>
              <w:right w:val="single" w:sz="8" w:space="0" w:color="C0504D"/>
            </w:tcBorders>
            <w:noWrap/>
            <w:vAlign w:val="center"/>
            <w:hideMark/>
          </w:tcPr>
          <w:p w:rsidR="00C61C6C" w:rsidRDefault="00C61C6C">
            <w:pPr>
              <w:rPr>
                <w:rFonts w:ascii="Times New Roman" w:hAnsi="Times New Roman"/>
                <w:b/>
                <w:bCs/>
                <w:color w:val="000000"/>
                <w:sz w:val="20"/>
                <w:szCs w:val="20"/>
                <w:lang w:eastAsia="en-US"/>
              </w:rPr>
            </w:pPr>
            <w:r>
              <w:rPr>
                <w:rFonts w:ascii="Times New Roman" w:hAnsi="Times New Roman"/>
                <w:b/>
                <w:bCs/>
                <w:color w:val="000000"/>
                <w:sz w:val="20"/>
                <w:szCs w:val="20"/>
              </w:rPr>
              <w:t>ADI SOYADI</w:t>
            </w:r>
          </w:p>
        </w:tc>
        <w:tc>
          <w:tcPr>
            <w:tcW w:w="2347" w:type="dxa"/>
            <w:tcBorders>
              <w:top w:val="single" w:sz="8" w:space="0" w:color="C0504D"/>
              <w:left w:val="single" w:sz="8" w:space="0" w:color="C0504D"/>
              <w:bottom w:val="single" w:sz="18" w:space="0" w:color="C0504D"/>
              <w:right w:val="single" w:sz="8" w:space="0" w:color="C0504D"/>
            </w:tcBorders>
            <w:noWrap/>
            <w:vAlign w:val="center"/>
            <w:hideMark/>
          </w:tcPr>
          <w:p w:rsidR="00C61C6C" w:rsidRDefault="00C61C6C">
            <w:pPr>
              <w:rPr>
                <w:rFonts w:ascii="Times New Roman" w:hAnsi="Times New Roman"/>
                <w:b/>
                <w:bCs/>
                <w:color w:val="000000"/>
                <w:sz w:val="20"/>
                <w:szCs w:val="20"/>
                <w:lang w:eastAsia="en-US"/>
              </w:rPr>
            </w:pPr>
            <w:r>
              <w:rPr>
                <w:rFonts w:ascii="Times New Roman" w:hAnsi="Times New Roman"/>
                <w:b/>
                <w:bCs/>
                <w:color w:val="000000"/>
                <w:sz w:val="20"/>
                <w:szCs w:val="20"/>
              </w:rPr>
              <w:t xml:space="preserve">ÜNVANI </w:t>
            </w:r>
          </w:p>
        </w:tc>
        <w:tc>
          <w:tcPr>
            <w:tcW w:w="3584" w:type="dxa"/>
            <w:tcBorders>
              <w:top w:val="single" w:sz="8" w:space="0" w:color="C0504D"/>
              <w:left w:val="single" w:sz="8" w:space="0" w:color="C0504D"/>
              <w:bottom w:val="single" w:sz="18" w:space="0" w:color="C0504D"/>
              <w:right w:val="single" w:sz="8" w:space="0" w:color="C0504D"/>
            </w:tcBorders>
            <w:vAlign w:val="center"/>
            <w:hideMark/>
          </w:tcPr>
          <w:p w:rsidR="00C61C6C" w:rsidRDefault="00C61C6C">
            <w:pPr>
              <w:rPr>
                <w:rFonts w:ascii="Times New Roman" w:hAnsi="Times New Roman"/>
                <w:b/>
                <w:bCs/>
                <w:color w:val="000000"/>
                <w:sz w:val="20"/>
                <w:szCs w:val="20"/>
                <w:lang w:eastAsia="en-US"/>
              </w:rPr>
            </w:pPr>
            <w:r>
              <w:rPr>
                <w:rFonts w:ascii="Times New Roman" w:hAnsi="Times New Roman"/>
                <w:b/>
                <w:bCs/>
                <w:color w:val="000000"/>
                <w:sz w:val="20"/>
                <w:szCs w:val="20"/>
              </w:rPr>
              <w:t>GÖREV YERİ</w:t>
            </w:r>
          </w:p>
        </w:tc>
      </w:tr>
      <w:tr w:rsidR="00C61C6C" w:rsidTr="00C61C6C">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61C6C" w:rsidRDefault="00C61C6C">
            <w:pPr>
              <w:jc w:val="center"/>
              <w:rPr>
                <w:rFonts w:ascii="Times New Roman" w:hAnsi="Times New Roman"/>
                <w:b/>
                <w:bCs/>
                <w:color w:val="000000"/>
                <w:sz w:val="20"/>
                <w:szCs w:val="20"/>
                <w:lang w:eastAsia="en-US"/>
              </w:rPr>
            </w:pPr>
            <w:r>
              <w:rPr>
                <w:rFonts w:ascii="Times New Roman" w:hAnsi="Times New Roman"/>
                <w:b/>
                <w:bCs/>
                <w:color w:val="000000"/>
                <w:sz w:val="20"/>
                <w:szCs w:val="20"/>
              </w:rPr>
              <w:t>1</w:t>
            </w:r>
          </w:p>
        </w:tc>
        <w:tc>
          <w:tcPr>
            <w:tcW w:w="3066"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Ali YERLİKAYA</w:t>
            </w:r>
          </w:p>
        </w:tc>
        <w:tc>
          <w:tcPr>
            <w:tcW w:w="2347"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Vali</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Gaziantep Valiliği</w:t>
            </w:r>
          </w:p>
        </w:tc>
      </w:tr>
      <w:tr w:rsidR="00C61C6C" w:rsidTr="00C61C6C">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61C6C" w:rsidRDefault="00C61C6C">
            <w:pPr>
              <w:jc w:val="center"/>
              <w:rPr>
                <w:rFonts w:ascii="Times New Roman" w:hAnsi="Times New Roman"/>
                <w:b/>
                <w:bCs/>
                <w:color w:val="000000"/>
                <w:sz w:val="20"/>
                <w:szCs w:val="20"/>
                <w:lang w:eastAsia="en-US"/>
              </w:rPr>
            </w:pPr>
            <w:r>
              <w:rPr>
                <w:rFonts w:ascii="Times New Roman" w:hAnsi="Times New Roman"/>
                <w:b/>
                <w:bCs/>
                <w:color w:val="000000"/>
                <w:sz w:val="20"/>
                <w:szCs w:val="20"/>
              </w:rPr>
              <w:t>2</w:t>
            </w:r>
          </w:p>
        </w:tc>
        <w:tc>
          <w:tcPr>
            <w:tcW w:w="3066"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Cengiz METE</w:t>
            </w:r>
          </w:p>
        </w:tc>
        <w:tc>
          <w:tcPr>
            <w:tcW w:w="2347"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İl Milli Eğitim Müdürü</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İl Milli Eğitim Müdürlüğü</w:t>
            </w:r>
          </w:p>
        </w:tc>
      </w:tr>
      <w:tr w:rsidR="00C61C6C" w:rsidTr="00C61C6C">
        <w:trPr>
          <w:trHeight w:val="299"/>
        </w:trPr>
        <w:tc>
          <w:tcPr>
            <w:tcW w:w="790" w:type="dxa"/>
            <w:tcBorders>
              <w:top w:val="single" w:sz="8" w:space="0" w:color="C0504D"/>
              <w:left w:val="single" w:sz="8" w:space="0" w:color="C0504D"/>
              <w:bottom w:val="single" w:sz="8" w:space="0" w:color="C0504D"/>
              <w:right w:val="single" w:sz="8" w:space="0" w:color="C0504D"/>
            </w:tcBorders>
            <w:noWrap/>
            <w:vAlign w:val="bottom"/>
            <w:hideMark/>
          </w:tcPr>
          <w:p w:rsidR="00C61C6C" w:rsidRDefault="00C61C6C">
            <w:pPr>
              <w:jc w:val="center"/>
              <w:rPr>
                <w:rFonts w:ascii="Times New Roman" w:hAnsi="Times New Roman"/>
                <w:b/>
                <w:bCs/>
                <w:color w:val="000000"/>
                <w:sz w:val="20"/>
                <w:szCs w:val="20"/>
                <w:lang w:eastAsia="en-US"/>
              </w:rPr>
            </w:pPr>
            <w:r>
              <w:rPr>
                <w:rFonts w:ascii="Times New Roman" w:hAnsi="Times New Roman"/>
                <w:b/>
                <w:bCs/>
                <w:color w:val="000000"/>
                <w:sz w:val="20"/>
                <w:szCs w:val="20"/>
              </w:rPr>
              <w:t>3</w:t>
            </w:r>
          </w:p>
        </w:tc>
        <w:tc>
          <w:tcPr>
            <w:tcW w:w="3066" w:type="dxa"/>
            <w:tcBorders>
              <w:top w:val="single" w:sz="8" w:space="0" w:color="C0504D"/>
              <w:left w:val="single" w:sz="8" w:space="0" w:color="C0504D"/>
              <w:bottom w:val="single" w:sz="8" w:space="0" w:color="C0504D"/>
              <w:right w:val="single" w:sz="8" w:space="0" w:color="C0504D"/>
            </w:tcBorders>
            <w:noWrap/>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Cemalettin YILMAZ</w:t>
            </w:r>
          </w:p>
        </w:tc>
        <w:tc>
          <w:tcPr>
            <w:tcW w:w="2347" w:type="dxa"/>
            <w:tcBorders>
              <w:top w:val="single" w:sz="8" w:space="0" w:color="C0504D"/>
              <w:left w:val="single" w:sz="8" w:space="0" w:color="C0504D"/>
              <w:bottom w:val="single" w:sz="8" w:space="0" w:color="C0504D"/>
              <w:right w:val="single" w:sz="8" w:space="0" w:color="C0504D"/>
            </w:tcBorders>
            <w:noWrap/>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Kaymakam</w:t>
            </w:r>
          </w:p>
        </w:tc>
        <w:tc>
          <w:tcPr>
            <w:tcW w:w="3584" w:type="dxa"/>
            <w:tcBorders>
              <w:top w:val="single" w:sz="8" w:space="0" w:color="C0504D"/>
              <w:left w:val="single" w:sz="8" w:space="0" w:color="C0504D"/>
              <w:bottom w:val="single" w:sz="8" w:space="0" w:color="C0504D"/>
              <w:right w:val="single" w:sz="8" w:space="0" w:color="C0504D"/>
            </w:tcBorders>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Şahinbey</w:t>
            </w:r>
          </w:p>
        </w:tc>
      </w:tr>
      <w:tr w:rsidR="00C61C6C" w:rsidTr="00C61C6C">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61C6C" w:rsidRDefault="00C61C6C">
            <w:pPr>
              <w:jc w:val="center"/>
              <w:rPr>
                <w:rFonts w:ascii="Times New Roman" w:hAnsi="Times New Roman"/>
                <w:b/>
                <w:bCs/>
                <w:color w:val="000000"/>
                <w:sz w:val="20"/>
                <w:szCs w:val="20"/>
                <w:lang w:eastAsia="en-US"/>
              </w:rPr>
            </w:pPr>
            <w:r>
              <w:rPr>
                <w:rFonts w:ascii="Times New Roman" w:hAnsi="Times New Roman"/>
                <w:b/>
                <w:bCs/>
                <w:color w:val="000000"/>
                <w:sz w:val="20"/>
                <w:szCs w:val="20"/>
              </w:rPr>
              <w:t>4</w:t>
            </w:r>
          </w:p>
        </w:tc>
        <w:tc>
          <w:tcPr>
            <w:tcW w:w="3066"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Ali DURSUN</w:t>
            </w:r>
          </w:p>
        </w:tc>
        <w:tc>
          <w:tcPr>
            <w:tcW w:w="2347"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Kaymakam</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Şehitkâmil</w:t>
            </w:r>
          </w:p>
        </w:tc>
      </w:tr>
      <w:tr w:rsidR="00C61C6C" w:rsidTr="00C61C6C">
        <w:trPr>
          <w:trHeight w:val="299"/>
        </w:trPr>
        <w:tc>
          <w:tcPr>
            <w:tcW w:w="790" w:type="dxa"/>
            <w:tcBorders>
              <w:top w:val="single" w:sz="8" w:space="0" w:color="C0504D"/>
              <w:left w:val="single" w:sz="8" w:space="0" w:color="C0504D"/>
              <w:bottom w:val="single" w:sz="8" w:space="0" w:color="C0504D"/>
              <w:right w:val="single" w:sz="8" w:space="0" w:color="C0504D"/>
            </w:tcBorders>
            <w:noWrap/>
            <w:vAlign w:val="bottom"/>
            <w:hideMark/>
          </w:tcPr>
          <w:p w:rsidR="00C61C6C" w:rsidRDefault="00C61C6C">
            <w:pPr>
              <w:jc w:val="center"/>
              <w:rPr>
                <w:rFonts w:ascii="Times New Roman" w:hAnsi="Times New Roman"/>
                <w:b/>
                <w:bCs/>
                <w:color w:val="000000"/>
                <w:sz w:val="20"/>
                <w:szCs w:val="20"/>
                <w:lang w:eastAsia="en-US"/>
              </w:rPr>
            </w:pPr>
            <w:r>
              <w:rPr>
                <w:rFonts w:ascii="Times New Roman" w:hAnsi="Times New Roman"/>
                <w:b/>
                <w:bCs/>
                <w:color w:val="000000"/>
                <w:sz w:val="20"/>
                <w:szCs w:val="20"/>
              </w:rPr>
              <w:t>5</w:t>
            </w:r>
          </w:p>
        </w:tc>
        <w:tc>
          <w:tcPr>
            <w:tcW w:w="3066" w:type="dxa"/>
            <w:tcBorders>
              <w:top w:val="single" w:sz="8" w:space="0" w:color="C0504D"/>
              <w:left w:val="single" w:sz="8" w:space="0" w:color="C0504D"/>
              <w:bottom w:val="single" w:sz="8" w:space="0" w:color="C0504D"/>
              <w:right w:val="single" w:sz="8" w:space="0" w:color="C0504D"/>
            </w:tcBorders>
            <w:noWrap/>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Rıdvan EROĞLU</w:t>
            </w:r>
          </w:p>
        </w:tc>
        <w:tc>
          <w:tcPr>
            <w:tcW w:w="2347" w:type="dxa"/>
            <w:tcBorders>
              <w:top w:val="single" w:sz="8" w:space="0" w:color="C0504D"/>
              <w:left w:val="single" w:sz="8" w:space="0" w:color="C0504D"/>
              <w:bottom w:val="single" w:sz="8" w:space="0" w:color="C0504D"/>
              <w:right w:val="single" w:sz="8" w:space="0" w:color="C0504D"/>
            </w:tcBorders>
            <w:noWrap/>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Kaymakam</w:t>
            </w:r>
          </w:p>
        </w:tc>
        <w:tc>
          <w:tcPr>
            <w:tcW w:w="3584" w:type="dxa"/>
            <w:tcBorders>
              <w:top w:val="single" w:sz="8" w:space="0" w:color="C0504D"/>
              <w:left w:val="single" w:sz="8" w:space="0" w:color="C0504D"/>
              <w:bottom w:val="single" w:sz="8" w:space="0" w:color="C0504D"/>
              <w:right w:val="single" w:sz="8" w:space="0" w:color="C0504D"/>
            </w:tcBorders>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Oğuzeli</w:t>
            </w:r>
          </w:p>
        </w:tc>
      </w:tr>
      <w:tr w:rsidR="00C61C6C" w:rsidTr="00C61C6C">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61C6C" w:rsidRDefault="00C61C6C">
            <w:pPr>
              <w:jc w:val="center"/>
              <w:rPr>
                <w:rFonts w:ascii="Times New Roman" w:hAnsi="Times New Roman"/>
                <w:b/>
                <w:bCs/>
                <w:color w:val="000000"/>
                <w:sz w:val="20"/>
                <w:szCs w:val="20"/>
                <w:lang w:eastAsia="en-US"/>
              </w:rPr>
            </w:pPr>
            <w:r>
              <w:rPr>
                <w:rFonts w:ascii="Times New Roman" w:hAnsi="Times New Roman"/>
                <w:b/>
                <w:bCs/>
                <w:color w:val="000000"/>
                <w:sz w:val="20"/>
                <w:szCs w:val="20"/>
              </w:rPr>
              <w:t>6</w:t>
            </w:r>
          </w:p>
        </w:tc>
        <w:tc>
          <w:tcPr>
            <w:tcW w:w="3066"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Kemal ŞAHİN</w:t>
            </w:r>
          </w:p>
        </w:tc>
        <w:tc>
          <w:tcPr>
            <w:tcW w:w="2347"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Kaymakam</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Nizip</w:t>
            </w:r>
          </w:p>
        </w:tc>
      </w:tr>
      <w:tr w:rsidR="00C61C6C" w:rsidTr="00C61C6C">
        <w:trPr>
          <w:trHeight w:val="299"/>
        </w:trPr>
        <w:tc>
          <w:tcPr>
            <w:tcW w:w="790" w:type="dxa"/>
            <w:tcBorders>
              <w:top w:val="single" w:sz="8" w:space="0" w:color="C0504D"/>
              <w:left w:val="single" w:sz="8" w:space="0" w:color="C0504D"/>
              <w:bottom w:val="single" w:sz="8" w:space="0" w:color="C0504D"/>
              <w:right w:val="single" w:sz="8" w:space="0" w:color="C0504D"/>
            </w:tcBorders>
            <w:noWrap/>
            <w:vAlign w:val="bottom"/>
            <w:hideMark/>
          </w:tcPr>
          <w:p w:rsidR="00C61C6C" w:rsidRDefault="00C61C6C">
            <w:pPr>
              <w:jc w:val="center"/>
              <w:rPr>
                <w:rFonts w:ascii="Times New Roman" w:hAnsi="Times New Roman"/>
                <w:b/>
                <w:bCs/>
                <w:color w:val="000000"/>
                <w:sz w:val="20"/>
                <w:szCs w:val="20"/>
                <w:lang w:eastAsia="en-US"/>
              </w:rPr>
            </w:pPr>
            <w:r>
              <w:rPr>
                <w:rFonts w:ascii="Times New Roman" w:hAnsi="Times New Roman"/>
                <w:b/>
                <w:bCs/>
                <w:color w:val="000000"/>
                <w:sz w:val="20"/>
                <w:szCs w:val="20"/>
              </w:rPr>
              <w:t>7</w:t>
            </w:r>
          </w:p>
        </w:tc>
        <w:tc>
          <w:tcPr>
            <w:tcW w:w="3066" w:type="dxa"/>
            <w:tcBorders>
              <w:top w:val="single" w:sz="8" w:space="0" w:color="C0504D"/>
              <w:left w:val="single" w:sz="8" w:space="0" w:color="C0504D"/>
              <w:bottom w:val="single" w:sz="8" w:space="0" w:color="C0504D"/>
              <w:right w:val="single" w:sz="8" w:space="0" w:color="C0504D"/>
            </w:tcBorders>
            <w:noWrap/>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Ramazan YILDIRIM</w:t>
            </w:r>
          </w:p>
        </w:tc>
        <w:tc>
          <w:tcPr>
            <w:tcW w:w="2347" w:type="dxa"/>
            <w:tcBorders>
              <w:top w:val="single" w:sz="8" w:space="0" w:color="C0504D"/>
              <w:left w:val="single" w:sz="8" w:space="0" w:color="C0504D"/>
              <w:bottom w:val="single" w:sz="8" w:space="0" w:color="C0504D"/>
              <w:right w:val="single" w:sz="8" w:space="0" w:color="C0504D"/>
            </w:tcBorders>
            <w:noWrap/>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Kaymakam</w:t>
            </w:r>
          </w:p>
        </w:tc>
        <w:tc>
          <w:tcPr>
            <w:tcW w:w="3584" w:type="dxa"/>
            <w:tcBorders>
              <w:top w:val="single" w:sz="8" w:space="0" w:color="C0504D"/>
              <w:left w:val="single" w:sz="8" w:space="0" w:color="C0504D"/>
              <w:bottom w:val="single" w:sz="8" w:space="0" w:color="C0504D"/>
              <w:right w:val="single" w:sz="8" w:space="0" w:color="C0504D"/>
            </w:tcBorders>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İslâhiye</w:t>
            </w:r>
          </w:p>
        </w:tc>
      </w:tr>
      <w:tr w:rsidR="00C61C6C" w:rsidTr="00C61C6C">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61C6C" w:rsidRDefault="00C61C6C">
            <w:pPr>
              <w:jc w:val="center"/>
              <w:rPr>
                <w:rFonts w:ascii="Times New Roman" w:hAnsi="Times New Roman"/>
                <w:b/>
                <w:bCs/>
                <w:color w:val="000000"/>
                <w:sz w:val="20"/>
                <w:szCs w:val="20"/>
                <w:lang w:eastAsia="en-US"/>
              </w:rPr>
            </w:pPr>
            <w:r>
              <w:rPr>
                <w:rFonts w:ascii="Times New Roman" w:hAnsi="Times New Roman"/>
                <w:b/>
                <w:bCs/>
                <w:color w:val="000000"/>
                <w:sz w:val="20"/>
                <w:szCs w:val="20"/>
              </w:rPr>
              <w:t>8</w:t>
            </w:r>
          </w:p>
        </w:tc>
        <w:tc>
          <w:tcPr>
            <w:tcW w:w="3066"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Lokman DÜZGÜN</w:t>
            </w:r>
          </w:p>
        </w:tc>
        <w:tc>
          <w:tcPr>
            <w:tcW w:w="2347"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Kaymakam</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Nurdağı</w:t>
            </w:r>
          </w:p>
        </w:tc>
      </w:tr>
      <w:tr w:rsidR="00C61C6C" w:rsidTr="00C61C6C">
        <w:trPr>
          <w:trHeight w:val="299"/>
        </w:trPr>
        <w:tc>
          <w:tcPr>
            <w:tcW w:w="790" w:type="dxa"/>
            <w:tcBorders>
              <w:top w:val="single" w:sz="8" w:space="0" w:color="C0504D"/>
              <w:left w:val="single" w:sz="8" w:space="0" w:color="C0504D"/>
              <w:bottom w:val="single" w:sz="8" w:space="0" w:color="C0504D"/>
              <w:right w:val="single" w:sz="8" w:space="0" w:color="C0504D"/>
            </w:tcBorders>
            <w:noWrap/>
            <w:vAlign w:val="bottom"/>
            <w:hideMark/>
          </w:tcPr>
          <w:p w:rsidR="00C61C6C" w:rsidRDefault="00C61C6C">
            <w:pPr>
              <w:jc w:val="center"/>
              <w:rPr>
                <w:rFonts w:ascii="Times New Roman" w:hAnsi="Times New Roman"/>
                <w:b/>
                <w:bCs/>
                <w:color w:val="000000"/>
                <w:sz w:val="20"/>
                <w:szCs w:val="20"/>
                <w:lang w:eastAsia="en-US"/>
              </w:rPr>
            </w:pPr>
            <w:r>
              <w:rPr>
                <w:rFonts w:ascii="Times New Roman" w:hAnsi="Times New Roman"/>
                <w:b/>
                <w:bCs/>
                <w:color w:val="000000"/>
                <w:sz w:val="20"/>
                <w:szCs w:val="20"/>
              </w:rPr>
              <w:t>9</w:t>
            </w:r>
          </w:p>
        </w:tc>
        <w:tc>
          <w:tcPr>
            <w:tcW w:w="3066" w:type="dxa"/>
            <w:tcBorders>
              <w:top w:val="single" w:sz="8" w:space="0" w:color="C0504D"/>
              <w:left w:val="single" w:sz="8" w:space="0" w:color="C0504D"/>
              <w:bottom w:val="single" w:sz="8" w:space="0" w:color="C0504D"/>
              <w:right w:val="single" w:sz="8" w:space="0" w:color="C0504D"/>
            </w:tcBorders>
            <w:noWrap/>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Bünyamin BİLGİN</w:t>
            </w:r>
          </w:p>
        </w:tc>
        <w:tc>
          <w:tcPr>
            <w:tcW w:w="2347" w:type="dxa"/>
            <w:tcBorders>
              <w:top w:val="single" w:sz="8" w:space="0" w:color="C0504D"/>
              <w:left w:val="single" w:sz="8" w:space="0" w:color="C0504D"/>
              <w:bottom w:val="single" w:sz="8" w:space="0" w:color="C0504D"/>
              <w:right w:val="single" w:sz="8" w:space="0" w:color="C0504D"/>
            </w:tcBorders>
            <w:noWrap/>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Kaymakam</w:t>
            </w:r>
          </w:p>
        </w:tc>
        <w:tc>
          <w:tcPr>
            <w:tcW w:w="3584" w:type="dxa"/>
            <w:tcBorders>
              <w:top w:val="single" w:sz="8" w:space="0" w:color="C0504D"/>
              <w:left w:val="single" w:sz="8" w:space="0" w:color="C0504D"/>
              <w:bottom w:val="single" w:sz="8" w:space="0" w:color="C0504D"/>
              <w:right w:val="single" w:sz="8" w:space="0" w:color="C0504D"/>
            </w:tcBorders>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Karkamış</w:t>
            </w:r>
          </w:p>
        </w:tc>
      </w:tr>
      <w:tr w:rsidR="00C61C6C" w:rsidTr="00C61C6C">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61C6C" w:rsidRDefault="00C61C6C">
            <w:pPr>
              <w:jc w:val="center"/>
              <w:rPr>
                <w:rFonts w:ascii="Times New Roman" w:hAnsi="Times New Roman"/>
                <w:b/>
                <w:bCs/>
                <w:color w:val="000000"/>
                <w:sz w:val="20"/>
                <w:szCs w:val="20"/>
                <w:lang w:eastAsia="en-US"/>
              </w:rPr>
            </w:pPr>
            <w:r>
              <w:rPr>
                <w:rFonts w:ascii="Times New Roman" w:hAnsi="Times New Roman"/>
                <w:b/>
                <w:bCs/>
                <w:color w:val="000000"/>
                <w:sz w:val="20"/>
                <w:szCs w:val="20"/>
              </w:rPr>
              <w:t>10</w:t>
            </w:r>
          </w:p>
        </w:tc>
        <w:tc>
          <w:tcPr>
            <w:tcW w:w="3066"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 xml:space="preserve">Emin BAĞLI </w:t>
            </w:r>
          </w:p>
        </w:tc>
        <w:tc>
          <w:tcPr>
            <w:tcW w:w="2347"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Kaymakam</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Araban</w:t>
            </w:r>
          </w:p>
        </w:tc>
      </w:tr>
      <w:tr w:rsidR="00C61C6C" w:rsidTr="00C61C6C">
        <w:trPr>
          <w:trHeight w:val="299"/>
        </w:trPr>
        <w:tc>
          <w:tcPr>
            <w:tcW w:w="790" w:type="dxa"/>
            <w:tcBorders>
              <w:top w:val="single" w:sz="8" w:space="0" w:color="C0504D"/>
              <w:left w:val="single" w:sz="8" w:space="0" w:color="C0504D"/>
              <w:bottom w:val="single" w:sz="8" w:space="0" w:color="C0504D"/>
              <w:right w:val="single" w:sz="8" w:space="0" w:color="C0504D"/>
            </w:tcBorders>
            <w:noWrap/>
            <w:vAlign w:val="bottom"/>
            <w:hideMark/>
          </w:tcPr>
          <w:p w:rsidR="00C61C6C" w:rsidRDefault="00C61C6C">
            <w:pPr>
              <w:jc w:val="center"/>
              <w:rPr>
                <w:rFonts w:ascii="Times New Roman" w:hAnsi="Times New Roman"/>
                <w:b/>
                <w:bCs/>
                <w:color w:val="000000"/>
                <w:sz w:val="20"/>
                <w:szCs w:val="20"/>
                <w:lang w:eastAsia="en-US"/>
              </w:rPr>
            </w:pPr>
            <w:r>
              <w:rPr>
                <w:rFonts w:ascii="Times New Roman" w:hAnsi="Times New Roman"/>
                <w:b/>
                <w:bCs/>
                <w:color w:val="000000"/>
                <w:sz w:val="20"/>
                <w:szCs w:val="20"/>
              </w:rPr>
              <w:t>11</w:t>
            </w:r>
          </w:p>
        </w:tc>
        <w:tc>
          <w:tcPr>
            <w:tcW w:w="3066" w:type="dxa"/>
            <w:tcBorders>
              <w:top w:val="single" w:sz="8" w:space="0" w:color="C0504D"/>
              <w:left w:val="single" w:sz="8" w:space="0" w:color="C0504D"/>
              <w:bottom w:val="single" w:sz="8" w:space="0" w:color="C0504D"/>
              <w:right w:val="single" w:sz="8" w:space="0" w:color="C0504D"/>
            </w:tcBorders>
            <w:noWrap/>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Murtaza ERSÖZ</w:t>
            </w:r>
          </w:p>
        </w:tc>
        <w:tc>
          <w:tcPr>
            <w:tcW w:w="2347" w:type="dxa"/>
            <w:tcBorders>
              <w:top w:val="single" w:sz="8" w:space="0" w:color="C0504D"/>
              <w:left w:val="single" w:sz="8" w:space="0" w:color="C0504D"/>
              <w:bottom w:val="single" w:sz="8" w:space="0" w:color="C0504D"/>
              <w:right w:val="single" w:sz="8" w:space="0" w:color="C0504D"/>
            </w:tcBorders>
            <w:noWrap/>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Kaymakam</w:t>
            </w:r>
          </w:p>
        </w:tc>
        <w:tc>
          <w:tcPr>
            <w:tcW w:w="3584" w:type="dxa"/>
            <w:tcBorders>
              <w:top w:val="single" w:sz="8" w:space="0" w:color="C0504D"/>
              <w:left w:val="single" w:sz="8" w:space="0" w:color="C0504D"/>
              <w:bottom w:val="single" w:sz="8" w:space="0" w:color="C0504D"/>
              <w:right w:val="single" w:sz="8" w:space="0" w:color="C0504D"/>
            </w:tcBorders>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Yavuzeli</w:t>
            </w:r>
          </w:p>
        </w:tc>
      </w:tr>
      <w:tr w:rsidR="00C61C6C" w:rsidTr="00C61C6C">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61C6C" w:rsidRDefault="00C61C6C">
            <w:pPr>
              <w:jc w:val="center"/>
              <w:rPr>
                <w:rFonts w:ascii="Times New Roman" w:hAnsi="Times New Roman"/>
                <w:b/>
                <w:bCs/>
                <w:color w:val="000000"/>
                <w:sz w:val="20"/>
                <w:szCs w:val="20"/>
                <w:lang w:eastAsia="en-US"/>
              </w:rPr>
            </w:pPr>
            <w:r>
              <w:rPr>
                <w:rFonts w:ascii="Times New Roman" w:hAnsi="Times New Roman"/>
                <w:b/>
                <w:bCs/>
                <w:color w:val="000000"/>
                <w:sz w:val="20"/>
                <w:szCs w:val="20"/>
              </w:rPr>
              <w:t>12</w:t>
            </w:r>
          </w:p>
        </w:tc>
        <w:tc>
          <w:tcPr>
            <w:tcW w:w="3066"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Mehmet Ali TİRYAKİOĞLU</w:t>
            </w:r>
          </w:p>
        </w:tc>
        <w:tc>
          <w:tcPr>
            <w:tcW w:w="2347"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Müdür Yardımcısı</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İl Milli Eğitim Müdürlüğü</w:t>
            </w:r>
          </w:p>
        </w:tc>
      </w:tr>
      <w:tr w:rsidR="00C61C6C" w:rsidTr="00C61C6C">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61C6C" w:rsidRDefault="00C61C6C">
            <w:pPr>
              <w:jc w:val="center"/>
              <w:rPr>
                <w:rFonts w:ascii="Times New Roman" w:hAnsi="Times New Roman"/>
                <w:b/>
                <w:bCs/>
                <w:color w:val="000000"/>
                <w:sz w:val="20"/>
                <w:szCs w:val="20"/>
                <w:lang w:eastAsia="en-US"/>
              </w:rPr>
            </w:pPr>
            <w:r>
              <w:rPr>
                <w:rFonts w:ascii="Times New Roman" w:hAnsi="Times New Roman"/>
                <w:b/>
                <w:bCs/>
                <w:color w:val="000000"/>
                <w:sz w:val="20"/>
                <w:szCs w:val="20"/>
              </w:rPr>
              <w:t>13</w:t>
            </w:r>
          </w:p>
        </w:tc>
        <w:tc>
          <w:tcPr>
            <w:tcW w:w="3066"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Yasin TEPE</w:t>
            </w:r>
          </w:p>
        </w:tc>
        <w:tc>
          <w:tcPr>
            <w:tcW w:w="2347"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İlçe Milli Eğitim Müdürü</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Şahinbey</w:t>
            </w:r>
          </w:p>
        </w:tc>
      </w:tr>
      <w:tr w:rsidR="00C61C6C" w:rsidTr="00C61C6C">
        <w:trPr>
          <w:trHeight w:val="299"/>
        </w:trPr>
        <w:tc>
          <w:tcPr>
            <w:tcW w:w="790" w:type="dxa"/>
            <w:tcBorders>
              <w:top w:val="single" w:sz="8" w:space="0" w:color="C0504D"/>
              <w:left w:val="single" w:sz="8" w:space="0" w:color="C0504D"/>
              <w:bottom w:val="single" w:sz="8" w:space="0" w:color="C0504D"/>
              <w:right w:val="single" w:sz="8" w:space="0" w:color="C0504D"/>
            </w:tcBorders>
            <w:noWrap/>
            <w:vAlign w:val="bottom"/>
            <w:hideMark/>
          </w:tcPr>
          <w:p w:rsidR="00C61C6C" w:rsidRDefault="00C61C6C">
            <w:pPr>
              <w:jc w:val="center"/>
              <w:rPr>
                <w:rFonts w:ascii="Times New Roman" w:hAnsi="Times New Roman"/>
                <w:b/>
                <w:bCs/>
                <w:color w:val="000000"/>
                <w:sz w:val="20"/>
                <w:szCs w:val="20"/>
                <w:lang w:eastAsia="en-US"/>
              </w:rPr>
            </w:pPr>
            <w:r>
              <w:rPr>
                <w:rFonts w:ascii="Times New Roman" w:hAnsi="Times New Roman"/>
                <w:b/>
                <w:bCs/>
                <w:color w:val="000000"/>
                <w:sz w:val="20"/>
                <w:szCs w:val="20"/>
              </w:rPr>
              <w:t>14</w:t>
            </w:r>
          </w:p>
        </w:tc>
        <w:tc>
          <w:tcPr>
            <w:tcW w:w="3066" w:type="dxa"/>
            <w:tcBorders>
              <w:top w:val="single" w:sz="8" w:space="0" w:color="C0504D"/>
              <w:left w:val="single" w:sz="8" w:space="0" w:color="C0504D"/>
              <w:bottom w:val="single" w:sz="8" w:space="0" w:color="C0504D"/>
              <w:right w:val="single" w:sz="8" w:space="0" w:color="C0504D"/>
            </w:tcBorders>
            <w:noWrap/>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Mehmet YAĞCI</w:t>
            </w:r>
          </w:p>
        </w:tc>
        <w:tc>
          <w:tcPr>
            <w:tcW w:w="2347" w:type="dxa"/>
            <w:tcBorders>
              <w:top w:val="single" w:sz="8" w:space="0" w:color="C0504D"/>
              <w:left w:val="single" w:sz="8" w:space="0" w:color="C0504D"/>
              <w:bottom w:val="single" w:sz="8" w:space="0" w:color="C0504D"/>
              <w:right w:val="single" w:sz="8" w:space="0" w:color="C0504D"/>
            </w:tcBorders>
            <w:noWrap/>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İlçe Milli Eğitim Müdürü</w:t>
            </w:r>
          </w:p>
        </w:tc>
        <w:tc>
          <w:tcPr>
            <w:tcW w:w="3584" w:type="dxa"/>
            <w:tcBorders>
              <w:top w:val="single" w:sz="8" w:space="0" w:color="C0504D"/>
              <w:left w:val="single" w:sz="8" w:space="0" w:color="C0504D"/>
              <w:bottom w:val="single" w:sz="8" w:space="0" w:color="C0504D"/>
              <w:right w:val="single" w:sz="8" w:space="0" w:color="C0504D"/>
            </w:tcBorders>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Şehitkâmil</w:t>
            </w:r>
          </w:p>
        </w:tc>
      </w:tr>
      <w:tr w:rsidR="00C61C6C" w:rsidTr="00C61C6C">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61C6C" w:rsidRDefault="00C61C6C">
            <w:pPr>
              <w:jc w:val="center"/>
              <w:rPr>
                <w:rFonts w:ascii="Times New Roman" w:hAnsi="Times New Roman"/>
                <w:b/>
                <w:bCs/>
                <w:color w:val="000000"/>
                <w:sz w:val="20"/>
                <w:szCs w:val="20"/>
                <w:lang w:eastAsia="en-US"/>
              </w:rPr>
            </w:pPr>
            <w:r>
              <w:rPr>
                <w:rFonts w:ascii="Times New Roman" w:hAnsi="Times New Roman"/>
                <w:b/>
                <w:bCs/>
                <w:color w:val="000000"/>
                <w:sz w:val="20"/>
                <w:szCs w:val="20"/>
              </w:rPr>
              <w:t>15</w:t>
            </w:r>
          </w:p>
        </w:tc>
        <w:tc>
          <w:tcPr>
            <w:tcW w:w="3066"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Cengiz GÜNDEŞ</w:t>
            </w:r>
          </w:p>
        </w:tc>
        <w:tc>
          <w:tcPr>
            <w:tcW w:w="2347"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İlçe Milli Eğitim Müdürü</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Nizip</w:t>
            </w:r>
          </w:p>
        </w:tc>
      </w:tr>
      <w:tr w:rsidR="00C61C6C" w:rsidTr="00C61C6C">
        <w:trPr>
          <w:trHeight w:val="299"/>
        </w:trPr>
        <w:tc>
          <w:tcPr>
            <w:tcW w:w="790" w:type="dxa"/>
            <w:tcBorders>
              <w:top w:val="single" w:sz="8" w:space="0" w:color="C0504D"/>
              <w:left w:val="single" w:sz="8" w:space="0" w:color="C0504D"/>
              <w:bottom w:val="single" w:sz="8" w:space="0" w:color="C0504D"/>
              <w:right w:val="single" w:sz="8" w:space="0" w:color="C0504D"/>
            </w:tcBorders>
            <w:noWrap/>
            <w:vAlign w:val="bottom"/>
            <w:hideMark/>
          </w:tcPr>
          <w:p w:rsidR="00C61C6C" w:rsidRDefault="00C61C6C">
            <w:pPr>
              <w:jc w:val="center"/>
              <w:rPr>
                <w:rFonts w:ascii="Times New Roman" w:hAnsi="Times New Roman"/>
                <w:b/>
                <w:bCs/>
                <w:color w:val="000000"/>
                <w:sz w:val="20"/>
                <w:szCs w:val="20"/>
                <w:lang w:eastAsia="en-US"/>
              </w:rPr>
            </w:pPr>
            <w:r>
              <w:rPr>
                <w:rFonts w:ascii="Times New Roman" w:hAnsi="Times New Roman"/>
                <w:b/>
                <w:bCs/>
                <w:color w:val="000000"/>
                <w:sz w:val="20"/>
                <w:szCs w:val="20"/>
              </w:rPr>
              <w:t>16</w:t>
            </w:r>
          </w:p>
        </w:tc>
        <w:tc>
          <w:tcPr>
            <w:tcW w:w="3066" w:type="dxa"/>
            <w:tcBorders>
              <w:top w:val="single" w:sz="8" w:space="0" w:color="C0504D"/>
              <w:left w:val="single" w:sz="8" w:space="0" w:color="C0504D"/>
              <w:bottom w:val="single" w:sz="8" w:space="0" w:color="C0504D"/>
              <w:right w:val="single" w:sz="8" w:space="0" w:color="C0504D"/>
            </w:tcBorders>
            <w:noWrap/>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Burhan YÜKSEL</w:t>
            </w:r>
          </w:p>
        </w:tc>
        <w:tc>
          <w:tcPr>
            <w:tcW w:w="2347" w:type="dxa"/>
            <w:tcBorders>
              <w:top w:val="single" w:sz="8" w:space="0" w:color="C0504D"/>
              <w:left w:val="single" w:sz="8" w:space="0" w:color="C0504D"/>
              <w:bottom w:val="single" w:sz="8" w:space="0" w:color="C0504D"/>
              <w:right w:val="single" w:sz="8" w:space="0" w:color="C0504D"/>
            </w:tcBorders>
            <w:noWrap/>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İlçe Milli Eğitim Müdürü</w:t>
            </w:r>
          </w:p>
        </w:tc>
        <w:tc>
          <w:tcPr>
            <w:tcW w:w="3584" w:type="dxa"/>
            <w:tcBorders>
              <w:top w:val="single" w:sz="8" w:space="0" w:color="C0504D"/>
              <w:left w:val="single" w:sz="8" w:space="0" w:color="C0504D"/>
              <w:bottom w:val="single" w:sz="8" w:space="0" w:color="C0504D"/>
              <w:right w:val="single" w:sz="8" w:space="0" w:color="C0504D"/>
            </w:tcBorders>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Oğuzeli</w:t>
            </w:r>
          </w:p>
        </w:tc>
      </w:tr>
      <w:tr w:rsidR="00C61C6C" w:rsidTr="00C61C6C">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61C6C" w:rsidRDefault="00C61C6C">
            <w:pPr>
              <w:jc w:val="center"/>
              <w:rPr>
                <w:rFonts w:ascii="Times New Roman" w:hAnsi="Times New Roman"/>
                <w:b/>
                <w:bCs/>
                <w:color w:val="000000"/>
                <w:sz w:val="20"/>
                <w:szCs w:val="20"/>
                <w:lang w:eastAsia="en-US"/>
              </w:rPr>
            </w:pPr>
            <w:r>
              <w:rPr>
                <w:rFonts w:ascii="Times New Roman" w:hAnsi="Times New Roman"/>
                <w:b/>
                <w:bCs/>
                <w:color w:val="000000"/>
                <w:sz w:val="20"/>
                <w:szCs w:val="20"/>
              </w:rPr>
              <w:t>17</w:t>
            </w:r>
          </w:p>
        </w:tc>
        <w:tc>
          <w:tcPr>
            <w:tcW w:w="3066"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Mustafa ÇETİN</w:t>
            </w:r>
          </w:p>
        </w:tc>
        <w:tc>
          <w:tcPr>
            <w:tcW w:w="2347"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İlçe Milli Eğitim Müdürü</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İslâhiye</w:t>
            </w:r>
          </w:p>
        </w:tc>
      </w:tr>
      <w:tr w:rsidR="00C61C6C" w:rsidTr="00C61C6C">
        <w:trPr>
          <w:trHeight w:val="299"/>
        </w:trPr>
        <w:tc>
          <w:tcPr>
            <w:tcW w:w="790" w:type="dxa"/>
            <w:tcBorders>
              <w:top w:val="single" w:sz="8" w:space="0" w:color="C0504D"/>
              <w:left w:val="single" w:sz="8" w:space="0" w:color="C0504D"/>
              <w:bottom w:val="single" w:sz="8" w:space="0" w:color="C0504D"/>
              <w:right w:val="single" w:sz="8" w:space="0" w:color="C0504D"/>
            </w:tcBorders>
            <w:noWrap/>
            <w:vAlign w:val="bottom"/>
            <w:hideMark/>
          </w:tcPr>
          <w:p w:rsidR="00C61C6C" w:rsidRDefault="00C61C6C">
            <w:pPr>
              <w:jc w:val="center"/>
              <w:rPr>
                <w:rFonts w:ascii="Times New Roman" w:hAnsi="Times New Roman"/>
                <w:b/>
                <w:bCs/>
                <w:color w:val="000000"/>
                <w:sz w:val="20"/>
                <w:szCs w:val="20"/>
                <w:lang w:eastAsia="en-US"/>
              </w:rPr>
            </w:pPr>
            <w:r>
              <w:rPr>
                <w:rFonts w:ascii="Times New Roman" w:hAnsi="Times New Roman"/>
                <w:b/>
                <w:bCs/>
                <w:color w:val="000000"/>
                <w:sz w:val="20"/>
                <w:szCs w:val="20"/>
              </w:rPr>
              <w:t>18</w:t>
            </w:r>
          </w:p>
        </w:tc>
        <w:tc>
          <w:tcPr>
            <w:tcW w:w="3066" w:type="dxa"/>
            <w:tcBorders>
              <w:top w:val="single" w:sz="8" w:space="0" w:color="C0504D"/>
              <w:left w:val="single" w:sz="8" w:space="0" w:color="C0504D"/>
              <w:bottom w:val="single" w:sz="8" w:space="0" w:color="C0504D"/>
              <w:right w:val="single" w:sz="8" w:space="0" w:color="C0504D"/>
            </w:tcBorders>
            <w:noWrap/>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Ahmet BOZKURT</w:t>
            </w:r>
          </w:p>
        </w:tc>
        <w:tc>
          <w:tcPr>
            <w:tcW w:w="2347" w:type="dxa"/>
            <w:tcBorders>
              <w:top w:val="single" w:sz="8" w:space="0" w:color="C0504D"/>
              <w:left w:val="single" w:sz="8" w:space="0" w:color="C0504D"/>
              <w:bottom w:val="single" w:sz="8" w:space="0" w:color="C0504D"/>
              <w:right w:val="single" w:sz="8" w:space="0" w:color="C0504D"/>
            </w:tcBorders>
            <w:noWrap/>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İlçe Milli Eğitim Müdürü</w:t>
            </w:r>
          </w:p>
        </w:tc>
        <w:tc>
          <w:tcPr>
            <w:tcW w:w="3584" w:type="dxa"/>
            <w:tcBorders>
              <w:top w:val="single" w:sz="8" w:space="0" w:color="C0504D"/>
              <w:left w:val="single" w:sz="8" w:space="0" w:color="C0504D"/>
              <w:bottom w:val="single" w:sz="8" w:space="0" w:color="C0504D"/>
              <w:right w:val="single" w:sz="8" w:space="0" w:color="C0504D"/>
            </w:tcBorders>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Karkamış</w:t>
            </w:r>
          </w:p>
        </w:tc>
      </w:tr>
      <w:tr w:rsidR="00C61C6C" w:rsidTr="00C61C6C">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61C6C" w:rsidRDefault="00C61C6C">
            <w:pPr>
              <w:jc w:val="center"/>
              <w:rPr>
                <w:rFonts w:ascii="Times New Roman" w:hAnsi="Times New Roman"/>
                <w:b/>
                <w:bCs/>
                <w:color w:val="000000"/>
                <w:sz w:val="20"/>
                <w:szCs w:val="20"/>
                <w:lang w:eastAsia="en-US"/>
              </w:rPr>
            </w:pPr>
            <w:r>
              <w:rPr>
                <w:rFonts w:ascii="Times New Roman" w:hAnsi="Times New Roman"/>
                <w:b/>
                <w:bCs/>
                <w:color w:val="000000"/>
                <w:sz w:val="20"/>
                <w:szCs w:val="20"/>
              </w:rPr>
              <w:t>19</w:t>
            </w:r>
          </w:p>
        </w:tc>
        <w:tc>
          <w:tcPr>
            <w:tcW w:w="3066"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Ömer KARAYILAN</w:t>
            </w:r>
          </w:p>
        </w:tc>
        <w:tc>
          <w:tcPr>
            <w:tcW w:w="2347"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İlçe Milli Eğitim Müdürü</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Araban</w:t>
            </w:r>
          </w:p>
        </w:tc>
      </w:tr>
      <w:tr w:rsidR="00C61C6C" w:rsidTr="00C61C6C">
        <w:trPr>
          <w:trHeight w:val="299"/>
        </w:trPr>
        <w:tc>
          <w:tcPr>
            <w:tcW w:w="790" w:type="dxa"/>
            <w:tcBorders>
              <w:top w:val="single" w:sz="8" w:space="0" w:color="C0504D"/>
              <w:left w:val="single" w:sz="8" w:space="0" w:color="C0504D"/>
              <w:bottom w:val="single" w:sz="8" w:space="0" w:color="C0504D"/>
              <w:right w:val="single" w:sz="8" w:space="0" w:color="C0504D"/>
            </w:tcBorders>
            <w:noWrap/>
            <w:vAlign w:val="bottom"/>
            <w:hideMark/>
          </w:tcPr>
          <w:p w:rsidR="00C61C6C" w:rsidRDefault="00C61C6C">
            <w:pPr>
              <w:jc w:val="center"/>
              <w:rPr>
                <w:rFonts w:ascii="Times New Roman" w:hAnsi="Times New Roman"/>
                <w:b/>
                <w:bCs/>
                <w:color w:val="000000"/>
                <w:sz w:val="20"/>
                <w:szCs w:val="20"/>
                <w:lang w:eastAsia="en-US"/>
              </w:rPr>
            </w:pPr>
            <w:r>
              <w:rPr>
                <w:rFonts w:ascii="Times New Roman" w:hAnsi="Times New Roman"/>
                <w:b/>
                <w:bCs/>
                <w:color w:val="000000"/>
                <w:sz w:val="20"/>
                <w:szCs w:val="20"/>
              </w:rPr>
              <w:t>20</w:t>
            </w:r>
          </w:p>
        </w:tc>
        <w:tc>
          <w:tcPr>
            <w:tcW w:w="3066" w:type="dxa"/>
            <w:tcBorders>
              <w:top w:val="single" w:sz="8" w:space="0" w:color="C0504D"/>
              <w:left w:val="single" w:sz="8" w:space="0" w:color="C0504D"/>
              <w:bottom w:val="single" w:sz="8" w:space="0" w:color="C0504D"/>
              <w:right w:val="single" w:sz="8" w:space="0" w:color="C0504D"/>
            </w:tcBorders>
            <w:noWrap/>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Musa YILDIRIM</w:t>
            </w:r>
          </w:p>
        </w:tc>
        <w:tc>
          <w:tcPr>
            <w:tcW w:w="2347" w:type="dxa"/>
            <w:tcBorders>
              <w:top w:val="single" w:sz="8" w:space="0" w:color="C0504D"/>
              <w:left w:val="single" w:sz="8" w:space="0" w:color="C0504D"/>
              <w:bottom w:val="single" w:sz="8" w:space="0" w:color="C0504D"/>
              <w:right w:val="single" w:sz="8" w:space="0" w:color="C0504D"/>
            </w:tcBorders>
            <w:noWrap/>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İlçe Milli Eğitim Müdürü</w:t>
            </w:r>
          </w:p>
        </w:tc>
        <w:tc>
          <w:tcPr>
            <w:tcW w:w="3584" w:type="dxa"/>
            <w:tcBorders>
              <w:top w:val="single" w:sz="8" w:space="0" w:color="C0504D"/>
              <w:left w:val="single" w:sz="8" w:space="0" w:color="C0504D"/>
              <w:bottom w:val="single" w:sz="8" w:space="0" w:color="C0504D"/>
              <w:right w:val="single" w:sz="8" w:space="0" w:color="C0504D"/>
            </w:tcBorders>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Nurdağı</w:t>
            </w:r>
          </w:p>
        </w:tc>
      </w:tr>
      <w:tr w:rsidR="00C61C6C" w:rsidTr="00C61C6C">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EFD3D2"/>
            <w:noWrap/>
            <w:vAlign w:val="bottom"/>
            <w:hideMark/>
          </w:tcPr>
          <w:p w:rsidR="00C61C6C" w:rsidRDefault="00C61C6C">
            <w:pPr>
              <w:jc w:val="center"/>
              <w:rPr>
                <w:rFonts w:ascii="Times New Roman" w:hAnsi="Times New Roman"/>
                <w:b/>
                <w:bCs/>
                <w:color w:val="000000"/>
                <w:sz w:val="20"/>
                <w:szCs w:val="20"/>
                <w:lang w:eastAsia="en-US"/>
              </w:rPr>
            </w:pPr>
            <w:r>
              <w:rPr>
                <w:rFonts w:ascii="Times New Roman" w:hAnsi="Times New Roman"/>
                <w:b/>
                <w:bCs/>
                <w:color w:val="000000"/>
                <w:sz w:val="20"/>
                <w:szCs w:val="20"/>
              </w:rPr>
              <w:t>21</w:t>
            </w:r>
          </w:p>
        </w:tc>
        <w:tc>
          <w:tcPr>
            <w:tcW w:w="3066"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Yusuf ALÇIK</w:t>
            </w:r>
          </w:p>
        </w:tc>
        <w:tc>
          <w:tcPr>
            <w:tcW w:w="2347" w:type="dxa"/>
            <w:tcBorders>
              <w:top w:val="single" w:sz="8" w:space="0" w:color="C0504D"/>
              <w:left w:val="single" w:sz="8" w:space="0" w:color="C0504D"/>
              <w:bottom w:val="single" w:sz="8" w:space="0" w:color="C0504D"/>
              <w:right w:val="single" w:sz="8" w:space="0" w:color="C0504D"/>
            </w:tcBorders>
            <w:shd w:val="clear" w:color="auto" w:fill="EFD3D2"/>
            <w:noWrap/>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İlçe Milli Eğitim Müdürü</w:t>
            </w:r>
          </w:p>
        </w:tc>
        <w:tc>
          <w:tcPr>
            <w:tcW w:w="3584" w:type="dxa"/>
            <w:tcBorders>
              <w:top w:val="single" w:sz="8" w:space="0" w:color="C0504D"/>
              <w:left w:val="single" w:sz="8" w:space="0" w:color="C0504D"/>
              <w:bottom w:val="single" w:sz="8" w:space="0" w:color="C0504D"/>
              <w:right w:val="single" w:sz="8" w:space="0" w:color="C0504D"/>
            </w:tcBorders>
            <w:shd w:val="clear" w:color="auto" w:fill="EFD3D2"/>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Yavuzeli</w:t>
            </w:r>
          </w:p>
        </w:tc>
      </w:tr>
      <w:tr w:rsidR="00C61C6C" w:rsidTr="00C61C6C">
        <w:trPr>
          <w:trHeight w:val="299"/>
        </w:trPr>
        <w:tc>
          <w:tcPr>
            <w:tcW w:w="790" w:type="dxa"/>
            <w:tcBorders>
              <w:top w:val="single" w:sz="8" w:space="0" w:color="C0504D"/>
              <w:left w:val="single" w:sz="8" w:space="0" w:color="C0504D"/>
              <w:bottom w:val="single" w:sz="8" w:space="0" w:color="C0504D"/>
              <w:right w:val="single" w:sz="8" w:space="0" w:color="C0504D"/>
            </w:tcBorders>
            <w:shd w:val="clear" w:color="auto" w:fill="F2F2F2" w:themeFill="background1" w:themeFillShade="F2"/>
            <w:noWrap/>
            <w:vAlign w:val="bottom"/>
            <w:hideMark/>
          </w:tcPr>
          <w:p w:rsidR="00C61C6C" w:rsidRDefault="00C61C6C">
            <w:pPr>
              <w:jc w:val="center"/>
              <w:rPr>
                <w:rFonts w:ascii="Times New Roman" w:hAnsi="Times New Roman"/>
                <w:b/>
                <w:bCs/>
                <w:color w:val="000000"/>
                <w:sz w:val="20"/>
                <w:szCs w:val="20"/>
                <w:lang w:eastAsia="en-US"/>
              </w:rPr>
            </w:pPr>
            <w:r>
              <w:rPr>
                <w:rFonts w:ascii="Times New Roman" w:hAnsi="Times New Roman"/>
                <w:b/>
                <w:bCs/>
                <w:color w:val="000000"/>
                <w:sz w:val="20"/>
                <w:szCs w:val="20"/>
              </w:rPr>
              <w:t>22</w:t>
            </w:r>
          </w:p>
        </w:tc>
        <w:tc>
          <w:tcPr>
            <w:tcW w:w="3066" w:type="dxa"/>
            <w:tcBorders>
              <w:top w:val="single" w:sz="8" w:space="0" w:color="C0504D"/>
              <w:left w:val="single" w:sz="8" w:space="0" w:color="C0504D"/>
              <w:bottom w:val="single" w:sz="8" w:space="0" w:color="C0504D"/>
              <w:right w:val="single" w:sz="8" w:space="0" w:color="C0504D"/>
            </w:tcBorders>
            <w:shd w:val="clear" w:color="auto" w:fill="F2F2F2" w:themeFill="background1" w:themeFillShade="F2"/>
            <w:noWrap/>
            <w:vAlign w:val="bottom"/>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Ahmet GÖK</w:t>
            </w:r>
          </w:p>
        </w:tc>
        <w:tc>
          <w:tcPr>
            <w:tcW w:w="2347" w:type="dxa"/>
            <w:tcBorders>
              <w:top w:val="single" w:sz="8" w:space="0" w:color="C0504D"/>
              <w:left w:val="single" w:sz="8" w:space="0" w:color="C0504D"/>
              <w:bottom w:val="single" w:sz="8" w:space="0" w:color="C0504D"/>
              <w:right w:val="single" w:sz="8" w:space="0" w:color="C0504D"/>
            </w:tcBorders>
            <w:shd w:val="clear" w:color="auto" w:fill="F2F2F2" w:themeFill="background1" w:themeFillShade="F2"/>
            <w:noWrap/>
            <w:vAlign w:val="bottom"/>
            <w:hideMark/>
          </w:tcPr>
          <w:p w:rsidR="00C61C6C" w:rsidRDefault="00C61C6C">
            <w:pPr>
              <w:rPr>
                <w:rFonts w:ascii="Times New Roman" w:hAnsi="Times New Roman"/>
                <w:color w:val="000000"/>
                <w:sz w:val="20"/>
                <w:szCs w:val="20"/>
              </w:rPr>
            </w:pPr>
            <w:r>
              <w:rPr>
                <w:rFonts w:ascii="Times New Roman" w:hAnsi="Times New Roman"/>
                <w:color w:val="000000"/>
                <w:sz w:val="20"/>
                <w:szCs w:val="20"/>
              </w:rPr>
              <w:t>Yetkili SendikaTemsilcisi</w:t>
            </w:r>
          </w:p>
        </w:tc>
        <w:tc>
          <w:tcPr>
            <w:tcW w:w="3584" w:type="dxa"/>
            <w:tcBorders>
              <w:top w:val="single" w:sz="8" w:space="0" w:color="C0504D"/>
              <w:left w:val="single" w:sz="8" w:space="0" w:color="C0504D"/>
              <w:bottom w:val="single" w:sz="8" w:space="0" w:color="C0504D"/>
              <w:right w:val="single" w:sz="8" w:space="0" w:color="C0504D"/>
            </w:tcBorders>
            <w:shd w:val="clear" w:color="auto" w:fill="F2F2F2" w:themeFill="background1" w:themeFillShade="F2"/>
            <w:vAlign w:val="center"/>
            <w:hideMark/>
          </w:tcPr>
          <w:p w:rsidR="00C61C6C" w:rsidRDefault="00C61C6C">
            <w:pPr>
              <w:rPr>
                <w:rFonts w:ascii="Times New Roman" w:hAnsi="Times New Roman"/>
                <w:color w:val="000000"/>
                <w:sz w:val="20"/>
                <w:szCs w:val="20"/>
                <w:lang w:eastAsia="en-US"/>
              </w:rPr>
            </w:pPr>
            <w:r>
              <w:rPr>
                <w:rFonts w:ascii="Times New Roman" w:hAnsi="Times New Roman"/>
                <w:color w:val="000000"/>
                <w:sz w:val="20"/>
                <w:szCs w:val="20"/>
              </w:rPr>
              <w:t>Eğitim Bir Sen Gaziantep Şubesi Başkanlığı</w:t>
            </w:r>
          </w:p>
        </w:tc>
      </w:tr>
    </w:tbl>
    <w:p w:rsidR="00C61C6C" w:rsidRDefault="00C61C6C" w:rsidP="00C61C6C">
      <w:pPr>
        <w:jc w:val="both"/>
        <w:rPr>
          <w:sz w:val="28"/>
          <w:szCs w:val="28"/>
          <w:lang w:eastAsia="en-US"/>
        </w:rPr>
      </w:pPr>
    </w:p>
    <w:p w:rsidR="00C61C6C" w:rsidRDefault="00C61C6C" w:rsidP="00EE3C6F">
      <w:pPr>
        <w:jc w:val="both"/>
        <w:rPr>
          <w:rFonts w:ascii="Times New Roman" w:hAnsi="Times New Roman"/>
          <w:sz w:val="28"/>
          <w:szCs w:val="28"/>
        </w:rPr>
      </w:pPr>
    </w:p>
    <w:p w:rsidR="00EE3C6F" w:rsidRDefault="00EE3C6F" w:rsidP="000C77BE">
      <w:pPr>
        <w:jc w:val="both"/>
        <w:rPr>
          <w:b/>
          <w:sz w:val="28"/>
          <w:szCs w:val="28"/>
        </w:rPr>
      </w:pPr>
    </w:p>
    <w:p w:rsidR="0043413E" w:rsidRDefault="0043413E" w:rsidP="000C77BE">
      <w:pPr>
        <w:jc w:val="both"/>
        <w:rPr>
          <w:b/>
          <w:sz w:val="28"/>
          <w:szCs w:val="28"/>
        </w:rPr>
      </w:pPr>
    </w:p>
    <w:p w:rsidR="00045022" w:rsidRDefault="00045022" w:rsidP="000C77BE">
      <w:pPr>
        <w:jc w:val="both"/>
        <w:rPr>
          <w:b/>
          <w:sz w:val="28"/>
          <w:szCs w:val="28"/>
        </w:rPr>
      </w:pPr>
      <w:r>
        <w:rPr>
          <w:b/>
          <w:sz w:val="28"/>
          <w:szCs w:val="28"/>
        </w:rPr>
        <w:t>İzleme ve Değerlendirme Kurulu</w:t>
      </w:r>
    </w:p>
    <w:p w:rsidR="0043413E" w:rsidRDefault="0043413E" w:rsidP="000C77BE">
      <w:pPr>
        <w:jc w:val="both"/>
        <w:rPr>
          <w:b/>
          <w:sz w:val="28"/>
          <w:szCs w:val="28"/>
        </w:rPr>
      </w:pPr>
    </w:p>
    <w:p w:rsidR="00045022" w:rsidRDefault="00AC7BF5" w:rsidP="000C77BE">
      <w:pPr>
        <w:jc w:val="both"/>
        <w:rPr>
          <w:sz w:val="28"/>
          <w:szCs w:val="28"/>
        </w:rPr>
      </w:pPr>
      <w:r>
        <w:rPr>
          <w:sz w:val="28"/>
          <w:szCs w:val="28"/>
        </w:rPr>
        <w:t xml:space="preserve">   </w:t>
      </w:r>
      <w:r w:rsidR="00045022">
        <w:rPr>
          <w:sz w:val="28"/>
          <w:szCs w:val="28"/>
        </w:rPr>
        <w:t>İl Milli Eğitim Müdürlüğü</w:t>
      </w:r>
      <w:r w:rsidR="005A43E9">
        <w:rPr>
          <w:sz w:val="28"/>
          <w:szCs w:val="28"/>
        </w:rPr>
        <w:t xml:space="preserve"> koordinesinde</w:t>
      </w:r>
      <w:r w:rsidR="00045022">
        <w:rPr>
          <w:sz w:val="28"/>
          <w:szCs w:val="28"/>
        </w:rPr>
        <w:t xml:space="preserve"> oluşturulacak üyelerden oluşturulacaktır</w:t>
      </w:r>
      <w:r w:rsidR="000C77BE">
        <w:rPr>
          <w:sz w:val="28"/>
          <w:szCs w:val="28"/>
        </w:rPr>
        <w:t>.</w:t>
      </w:r>
    </w:p>
    <w:p w:rsidR="00C61C6C" w:rsidRDefault="00C61C6C" w:rsidP="00C61C6C">
      <w:pPr>
        <w:jc w:val="both"/>
        <w:rPr>
          <w:sz w:val="28"/>
          <w:szCs w:val="28"/>
        </w:rPr>
      </w:pPr>
      <w:r>
        <w:rPr>
          <w:sz w:val="28"/>
          <w:szCs w:val="28"/>
        </w:rPr>
        <w:t>İl Milli Eğitim Müdürü Cengiz METE</w:t>
      </w:r>
    </w:p>
    <w:p w:rsidR="00C61C6C" w:rsidRDefault="00C61C6C" w:rsidP="00C61C6C">
      <w:pPr>
        <w:jc w:val="both"/>
        <w:rPr>
          <w:sz w:val="28"/>
          <w:szCs w:val="28"/>
        </w:rPr>
      </w:pPr>
      <w:r>
        <w:rPr>
          <w:sz w:val="28"/>
          <w:szCs w:val="28"/>
        </w:rPr>
        <w:t>İl Milli Eğitim Müdür Yardımcısı Mehmet Ali TİRYAKİOĞLU</w:t>
      </w:r>
    </w:p>
    <w:p w:rsidR="00C61C6C" w:rsidRDefault="00C61C6C" w:rsidP="00C61C6C">
      <w:pPr>
        <w:jc w:val="both"/>
        <w:rPr>
          <w:sz w:val="28"/>
          <w:szCs w:val="28"/>
        </w:rPr>
      </w:pPr>
      <w:r>
        <w:rPr>
          <w:sz w:val="28"/>
          <w:szCs w:val="28"/>
        </w:rPr>
        <w:t>İlçe MEM adına bir Şube Müdürü</w:t>
      </w:r>
    </w:p>
    <w:p w:rsidR="00C61C6C" w:rsidRDefault="00C61C6C" w:rsidP="00C61C6C">
      <w:pPr>
        <w:jc w:val="both"/>
        <w:rPr>
          <w:sz w:val="28"/>
          <w:szCs w:val="28"/>
        </w:rPr>
      </w:pPr>
      <w:r>
        <w:rPr>
          <w:sz w:val="28"/>
          <w:szCs w:val="28"/>
        </w:rPr>
        <w:t>EBA Koordinatörü</w:t>
      </w:r>
    </w:p>
    <w:p w:rsidR="00C61C6C" w:rsidRDefault="00C61C6C" w:rsidP="00C61C6C">
      <w:pPr>
        <w:jc w:val="both"/>
        <w:rPr>
          <w:sz w:val="28"/>
          <w:szCs w:val="28"/>
        </w:rPr>
      </w:pPr>
      <w:r>
        <w:rPr>
          <w:sz w:val="28"/>
          <w:szCs w:val="28"/>
        </w:rPr>
        <w:t>EBA Ekibi Üyeleri</w:t>
      </w:r>
    </w:p>
    <w:p w:rsidR="00C61C6C" w:rsidRDefault="00C61C6C" w:rsidP="00C61C6C">
      <w:pPr>
        <w:jc w:val="both"/>
        <w:rPr>
          <w:sz w:val="28"/>
          <w:szCs w:val="28"/>
        </w:rPr>
      </w:pPr>
      <w:r>
        <w:rPr>
          <w:sz w:val="28"/>
          <w:szCs w:val="28"/>
        </w:rPr>
        <w:t>Fatih Koordinatörü</w:t>
      </w:r>
    </w:p>
    <w:p w:rsidR="00C61C6C" w:rsidRDefault="00C61C6C" w:rsidP="00C61C6C">
      <w:pPr>
        <w:jc w:val="both"/>
        <w:rPr>
          <w:sz w:val="28"/>
          <w:szCs w:val="28"/>
        </w:rPr>
      </w:pPr>
      <w:r>
        <w:rPr>
          <w:sz w:val="28"/>
          <w:szCs w:val="28"/>
        </w:rPr>
        <w:t>İlgili Branş Öğretmeni</w:t>
      </w:r>
    </w:p>
    <w:p w:rsidR="00C61C6C" w:rsidRDefault="00C61C6C" w:rsidP="000C77BE">
      <w:pPr>
        <w:jc w:val="both"/>
        <w:rPr>
          <w:sz w:val="28"/>
          <w:szCs w:val="28"/>
        </w:rPr>
      </w:pPr>
    </w:p>
    <w:p w:rsidR="00C61C6C" w:rsidRDefault="00045022" w:rsidP="00C61C6C">
      <w:pPr>
        <w:jc w:val="both"/>
        <w:rPr>
          <w:sz w:val="28"/>
          <w:szCs w:val="28"/>
        </w:rPr>
      </w:pPr>
      <w:r>
        <w:rPr>
          <w:sz w:val="28"/>
          <w:szCs w:val="28"/>
        </w:rPr>
        <w:t xml:space="preserve">     </w:t>
      </w:r>
      <w:r w:rsidR="005136F1">
        <w:rPr>
          <w:sz w:val="28"/>
          <w:szCs w:val="28"/>
        </w:rPr>
        <w:t>P</w:t>
      </w:r>
      <w:r>
        <w:rPr>
          <w:sz w:val="28"/>
          <w:szCs w:val="28"/>
        </w:rPr>
        <w:t xml:space="preserve">rojemizin </w:t>
      </w:r>
      <w:r w:rsidR="005A43E9">
        <w:rPr>
          <w:sz w:val="28"/>
          <w:szCs w:val="28"/>
        </w:rPr>
        <w:t>duyuruları</w:t>
      </w:r>
      <w:r>
        <w:rPr>
          <w:sz w:val="28"/>
          <w:szCs w:val="28"/>
        </w:rPr>
        <w:t xml:space="preserve"> okullara </w:t>
      </w:r>
      <w:r w:rsidR="005136F1">
        <w:rPr>
          <w:sz w:val="28"/>
          <w:szCs w:val="28"/>
        </w:rPr>
        <w:t>iletildikten</w:t>
      </w:r>
      <w:r>
        <w:rPr>
          <w:sz w:val="28"/>
          <w:szCs w:val="28"/>
        </w:rPr>
        <w:t xml:space="preserve"> sonra belirlenen krite</w:t>
      </w:r>
      <w:r w:rsidR="003F1AC2">
        <w:rPr>
          <w:sz w:val="28"/>
          <w:szCs w:val="28"/>
        </w:rPr>
        <w:t>rleri yerine getirdiğini taahhüt</w:t>
      </w:r>
      <w:r>
        <w:rPr>
          <w:sz w:val="28"/>
          <w:szCs w:val="28"/>
        </w:rPr>
        <w:t xml:space="preserve"> eden okullara İl Milli Eğitim</w:t>
      </w:r>
      <w:r w:rsidR="003F1AC2">
        <w:rPr>
          <w:sz w:val="28"/>
          <w:szCs w:val="28"/>
        </w:rPr>
        <w:t xml:space="preserve"> Müdürlüğüne bağlı </w:t>
      </w:r>
      <w:r>
        <w:rPr>
          <w:sz w:val="28"/>
          <w:szCs w:val="28"/>
        </w:rPr>
        <w:t xml:space="preserve">gözlemciler </w:t>
      </w:r>
      <w:r w:rsidR="005136F1">
        <w:rPr>
          <w:sz w:val="28"/>
          <w:szCs w:val="28"/>
        </w:rPr>
        <w:t>ziyaret edecekler ve puan değerlendirmesinde bulunacaklardır</w:t>
      </w:r>
      <w:r>
        <w:rPr>
          <w:sz w:val="28"/>
          <w:szCs w:val="28"/>
        </w:rPr>
        <w:t>.</w:t>
      </w:r>
      <w:r w:rsidR="00B85647">
        <w:rPr>
          <w:sz w:val="28"/>
          <w:szCs w:val="28"/>
        </w:rPr>
        <w:t xml:space="preserve"> </w:t>
      </w:r>
      <w:r>
        <w:rPr>
          <w:sz w:val="28"/>
          <w:szCs w:val="28"/>
        </w:rPr>
        <w:t>Dönem sonunda ise belirlenen puanların üstünlüğüne göre katılımcı okullara</w:t>
      </w:r>
      <w:r w:rsidR="00B85647">
        <w:rPr>
          <w:sz w:val="28"/>
          <w:szCs w:val="28"/>
        </w:rPr>
        <w:t xml:space="preserve"> ve ilçelere</w:t>
      </w:r>
      <w:r>
        <w:rPr>
          <w:sz w:val="28"/>
          <w:szCs w:val="28"/>
        </w:rPr>
        <w:t xml:space="preserve"> çeşitli ödüller verilecektir.</w:t>
      </w:r>
    </w:p>
    <w:p w:rsidR="00C61C6C" w:rsidRDefault="00C61C6C" w:rsidP="000C77BE">
      <w:pPr>
        <w:jc w:val="both"/>
        <w:rPr>
          <w:sz w:val="28"/>
          <w:szCs w:val="28"/>
        </w:rPr>
      </w:pPr>
      <w:r>
        <w:rPr>
          <w:sz w:val="28"/>
          <w:szCs w:val="28"/>
        </w:rPr>
        <w:t xml:space="preserve">     </w:t>
      </w:r>
    </w:p>
    <w:p w:rsidR="0043413E" w:rsidRDefault="0043413E" w:rsidP="000C77BE">
      <w:pPr>
        <w:jc w:val="both"/>
        <w:rPr>
          <w:sz w:val="28"/>
          <w:szCs w:val="28"/>
        </w:rPr>
      </w:pPr>
    </w:p>
    <w:p w:rsidR="0043413E" w:rsidRDefault="0043413E" w:rsidP="000C77BE">
      <w:pPr>
        <w:jc w:val="both"/>
        <w:rPr>
          <w:sz w:val="28"/>
          <w:szCs w:val="28"/>
        </w:rPr>
      </w:pPr>
    </w:p>
    <w:p w:rsidR="0043413E" w:rsidRDefault="0043413E" w:rsidP="000C77BE">
      <w:pPr>
        <w:jc w:val="both"/>
        <w:rPr>
          <w:sz w:val="28"/>
          <w:szCs w:val="28"/>
        </w:rPr>
      </w:pPr>
    </w:p>
    <w:p w:rsidR="0043413E" w:rsidRDefault="0043413E" w:rsidP="000C77BE">
      <w:pPr>
        <w:jc w:val="both"/>
        <w:rPr>
          <w:sz w:val="28"/>
          <w:szCs w:val="28"/>
        </w:rPr>
      </w:pPr>
    </w:p>
    <w:p w:rsidR="000C77BE" w:rsidRDefault="000C77BE" w:rsidP="000C77BE">
      <w:pPr>
        <w:jc w:val="both"/>
        <w:rPr>
          <w:sz w:val="28"/>
          <w:szCs w:val="28"/>
        </w:rPr>
      </w:pPr>
    </w:p>
    <w:p w:rsidR="0043413E" w:rsidRDefault="0043413E" w:rsidP="00C61C6C">
      <w:pPr>
        <w:jc w:val="both"/>
        <w:rPr>
          <w:b/>
          <w:color w:val="000000" w:themeColor="text1"/>
          <w:sz w:val="28"/>
          <w:szCs w:val="28"/>
        </w:rPr>
      </w:pPr>
    </w:p>
    <w:p w:rsidR="00C61C6C" w:rsidRDefault="00C61C6C" w:rsidP="00C61C6C">
      <w:pPr>
        <w:jc w:val="both"/>
        <w:rPr>
          <w:b/>
          <w:color w:val="000000" w:themeColor="text1"/>
          <w:sz w:val="28"/>
          <w:szCs w:val="28"/>
        </w:rPr>
      </w:pPr>
      <w:r w:rsidRPr="00153212">
        <w:rPr>
          <w:b/>
          <w:color w:val="000000" w:themeColor="text1"/>
          <w:sz w:val="28"/>
          <w:szCs w:val="28"/>
        </w:rPr>
        <w:t>Başvuru Değerlendirme ve Ödül Süreci</w:t>
      </w:r>
    </w:p>
    <w:p w:rsidR="0043413E" w:rsidRPr="00153212" w:rsidRDefault="0043413E" w:rsidP="00C61C6C">
      <w:pPr>
        <w:jc w:val="both"/>
        <w:rPr>
          <w:b/>
          <w:color w:val="000000" w:themeColor="text1"/>
          <w:sz w:val="28"/>
          <w:szCs w:val="28"/>
        </w:rPr>
      </w:pPr>
    </w:p>
    <w:p w:rsidR="00C61C6C" w:rsidRDefault="00C61C6C" w:rsidP="00C61C6C">
      <w:pPr>
        <w:jc w:val="both"/>
        <w:rPr>
          <w:b/>
          <w:color w:val="FF0000"/>
          <w:sz w:val="28"/>
          <w:szCs w:val="28"/>
        </w:rPr>
      </w:pPr>
      <w:r>
        <w:rPr>
          <w:sz w:val="28"/>
          <w:szCs w:val="28"/>
        </w:rPr>
        <w:t>Projemizin duyuruları okullara iletildikten sonra okullar İL MEM AR-GE sayfası üzerinden proje takvimi dahilinde gerçekleştirdikleri faaliyetleri ve ilgili dokümanları elektronik forma işleyecektir,</w:t>
      </w:r>
      <w:r w:rsidR="00153212">
        <w:rPr>
          <w:sz w:val="28"/>
          <w:szCs w:val="28"/>
        </w:rPr>
        <w:t xml:space="preserve"> </w:t>
      </w:r>
      <w:r>
        <w:rPr>
          <w:sz w:val="28"/>
          <w:szCs w:val="28"/>
        </w:rPr>
        <w:t>İl Milli Eğitim Müdürlüğüne bağlı proje değerlendirme ekibi okulların beyan ettikleri değerlendirme formlarına göre(Değerlendirme Ekibinin proje süreci sırasında belirlediği okul ziyareti kriterine göre)okulları ziyaret ederek okulların proje sürecinde yapmış oldukları faaliyetleri kontrol edileceklerdir,</w:t>
      </w:r>
      <w:r w:rsidR="00153212">
        <w:rPr>
          <w:sz w:val="28"/>
          <w:szCs w:val="28"/>
        </w:rPr>
        <w:t xml:space="preserve"> </w:t>
      </w:r>
      <w:r>
        <w:rPr>
          <w:sz w:val="28"/>
          <w:szCs w:val="28"/>
        </w:rPr>
        <w:t>aynı zamanda proje başvuru ve uygulama esnasında yeterlilikleri düşük olan okullardan proje takvimi esnasında karşılaştıkları zorluk ve aksaklıklar ile ilgili bilgi istenilecek ve lüzum dahilinde proje ekibi tarafından ziyaret</w:t>
      </w:r>
      <w:r w:rsidR="00153212">
        <w:rPr>
          <w:sz w:val="28"/>
          <w:szCs w:val="28"/>
        </w:rPr>
        <w:t xml:space="preserve"> edilecektir. </w:t>
      </w:r>
      <w:r>
        <w:rPr>
          <w:sz w:val="28"/>
          <w:szCs w:val="28"/>
        </w:rPr>
        <w:t>Dönem sonunda ise belirlenen puanların üstünlüğüne göre başarılı okulların oluşturmuş oldukları p</w:t>
      </w:r>
      <w:r w:rsidR="00153212">
        <w:rPr>
          <w:sz w:val="28"/>
          <w:szCs w:val="28"/>
        </w:rPr>
        <w:t>roje ekibine başarı belgesi ile</w:t>
      </w:r>
      <w:r>
        <w:rPr>
          <w:sz w:val="28"/>
          <w:szCs w:val="28"/>
        </w:rPr>
        <w:t xml:space="preserve"> okullara çeşitli ödüller verilecektir. Okul ziyaretleri sırasında yanlış beyan veren kurumlardan ise ayrıca gerekli bilgi istenilecektir.</w:t>
      </w:r>
    </w:p>
    <w:p w:rsidR="00C61C6C" w:rsidRDefault="00C61C6C" w:rsidP="00C61C6C">
      <w:pPr>
        <w:jc w:val="both"/>
        <w:rPr>
          <w:sz w:val="28"/>
          <w:szCs w:val="28"/>
        </w:rPr>
      </w:pPr>
      <w:r>
        <w:rPr>
          <w:sz w:val="28"/>
          <w:szCs w:val="28"/>
        </w:rPr>
        <w:t xml:space="preserve">  Ayrıca değerlendirme ekibi tarafından başarılı bulunan okullarımıza hangi kriterlerden dolay</w:t>
      </w:r>
      <w:r w:rsidR="00153212">
        <w:rPr>
          <w:sz w:val="28"/>
          <w:szCs w:val="28"/>
        </w:rPr>
        <w:t>ı başarılı olduklarını belirten</w:t>
      </w:r>
      <w:r>
        <w:rPr>
          <w:sz w:val="28"/>
          <w:szCs w:val="28"/>
        </w:rPr>
        <w:t xml:space="preserve"> pirinç levha</w:t>
      </w:r>
      <w:r w:rsidR="00153212">
        <w:rPr>
          <w:sz w:val="28"/>
          <w:szCs w:val="28"/>
        </w:rPr>
        <w:t xml:space="preserve"> veya EBA Fatihi Okul Bayrağı asılacaktır.</w:t>
      </w:r>
      <w:r>
        <w:rPr>
          <w:sz w:val="28"/>
          <w:szCs w:val="28"/>
        </w:rPr>
        <w:t xml:space="preserve"> </w:t>
      </w:r>
    </w:p>
    <w:p w:rsidR="00153212" w:rsidRDefault="00153212" w:rsidP="00C61C6C">
      <w:pPr>
        <w:jc w:val="both"/>
        <w:rPr>
          <w:b/>
          <w:color w:val="000000" w:themeColor="text1"/>
          <w:sz w:val="28"/>
          <w:szCs w:val="28"/>
        </w:rPr>
      </w:pPr>
    </w:p>
    <w:p w:rsidR="0043413E" w:rsidRDefault="0043413E" w:rsidP="00C61C6C">
      <w:pPr>
        <w:jc w:val="both"/>
        <w:rPr>
          <w:b/>
          <w:color w:val="000000" w:themeColor="text1"/>
          <w:sz w:val="28"/>
          <w:szCs w:val="28"/>
        </w:rPr>
      </w:pPr>
    </w:p>
    <w:p w:rsidR="0043413E" w:rsidRDefault="0043413E" w:rsidP="00C61C6C">
      <w:pPr>
        <w:jc w:val="both"/>
        <w:rPr>
          <w:b/>
          <w:color w:val="000000" w:themeColor="text1"/>
          <w:sz w:val="28"/>
          <w:szCs w:val="28"/>
        </w:rPr>
      </w:pPr>
    </w:p>
    <w:p w:rsidR="0043413E" w:rsidRDefault="0043413E" w:rsidP="00C61C6C">
      <w:pPr>
        <w:jc w:val="both"/>
        <w:rPr>
          <w:b/>
          <w:color w:val="000000" w:themeColor="text1"/>
          <w:sz w:val="28"/>
          <w:szCs w:val="28"/>
        </w:rPr>
      </w:pPr>
    </w:p>
    <w:p w:rsidR="0043413E" w:rsidRDefault="0043413E" w:rsidP="00C61C6C">
      <w:pPr>
        <w:jc w:val="both"/>
        <w:rPr>
          <w:b/>
          <w:color w:val="000000" w:themeColor="text1"/>
          <w:sz w:val="28"/>
          <w:szCs w:val="28"/>
        </w:rPr>
      </w:pPr>
    </w:p>
    <w:p w:rsidR="0043413E" w:rsidRDefault="0043413E" w:rsidP="00C61C6C">
      <w:pPr>
        <w:jc w:val="both"/>
        <w:rPr>
          <w:b/>
          <w:color w:val="000000" w:themeColor="text1"/>
          <w:sz w:val="28"/>
          <w:szCs w:val="28"/>
        </w:rPr>
      </w:pPr>
    </w:p>
    <w:p w:rsidR="0043413E" w:rsidRDefault="0043413E" w:rsidP="00C61C6C">
      <w:pPr>
        <w:jc w:val="both"/>
        <w:rPr>
          <w:b/>
          <w:color w:val="000000" w:themeColor="text1"/>
          <w:sz w:val="28"/>
          <w:szCs w:val="28"/>
        </w:rPr>
      </w:pPr>
    </w:p>
    <w:p w:rsidR="0043413E" w:rsidRDefault="0043413E" w:rsidP="00C61C6C">
      <w:pPr>
        <w:jc w:val="both"/>
        <w:rPr>
          <w:b/>
          <w:color w:val="000000" w:themeColor="text1"/>
          <w:sz w:val="28"/>
          <w:szCs w:val="28"/>
        </w:rPr>
      </w:pPr>
    </w:p>
    <w:p w:rsidR="0043413E" w:rsidRDefault="0043413E" w:rsidP="00C61C6C">
      <w:pPr>
        <w:jc w:val="both"/>
        <w:rPr>
          <w:b/>
          <w:color w:val="000000" w:themeColor="text1"/>
          <w:sz w:val="28"/>
          <w:szCs w:val="28"/>
        </w:rPr>
      </w:pPr>
    </w:p>
    <w:p w:rsidR="0043413E" w:rsidRDefault="0043413E" w:rsidP="00C61C6C">
      <w:pPr>
        <w:jc w:val="both"/>
        <w:rPr>
          <w:b/>
          <w:color w:val="000000" w:themeColor="text1"/>
          <w:sz w:val="28"/>
          <w:szCs w:val="28"/>
        </w:rPr>
      </w:pPr>
    </w:p>
    <w:p w:rsidR="0043413E" w:rsidRDefault="0043413E" w:rsidP="00C61C6C">
      <w:pPr>
        <w:jc w:val="both"/>
        <w:rPr>
          <w:b/>
          <w:color w:val="000000" w:themeColor="text1"/>
          <w:sz w:val="28"/>
          <w:szCs w:val="28"/>
        </w:rPr>
      </w:pPr>
    </w:p>
    <w:p w:rsidR="00153212" w:rsidRDefault="00153212" w:rsidP="00C61C6C">
      <w:pPr>
        <w:jc w:val="both"/>
        <w:rPr>
          <w:b/>
          <w:color w:val="000000" w:themeColor="text1"/>
          <w:sz w:val="28"/>
          <w:szCs w:val="28"/>
        </w:rPr>
      </w:pPr>
      <w:r w:rsidRPr="00153212">
        <w:rPr>
          <w:b/>
          <w:color w:val="000000" w:themeColor="text1"/>
          <w:sz w:val="28"/>
          <w:szCs w:val="28"/>
        </w:rPr>
        <w:t>PROJENİN BİLEŞENLERİ</w:t>
      </w:r>
    </w:p>
    <w:p w:rsidR="00153212" w:rsidRDefault="00153212" w:rsidP="00153212">
      <w:pPr>
        <w:jc w:val="both"/>
        <w:rPr>
          <w:b/>
          <w:i/>
          <w:color w:val="FF0000"/>
          <w:sz w:val="28"/>
          <w:szCs w:val="28"/>
        </w:rPr>
      </w:pPr>
    </w:p>
    <w:tbl>
      <w:tblPr>
        <w:tblStyle w:val="TabloKlavuzu"/>
        <w:tblW w:w="9694" w:type="dxa"/>
        <w:tblLook w:val="04A0" w:firstRow="1" w:lastRow="0" w:firstColumn="1" w:lastColumn="0" w:noHBand="0" w:noVBand="1"/>
      </w:tblPr>
      <w:tblGrid>
        <w:gridCol w:w="4847"/>
        <w:gridCol w:w="4847"/>
      </w:tblGrid>
      <w:tr w:rsidR="00153212" w:rsidTr="00153212">
        <w:trPr>
          <w:trHeight w:val="1632"/>
        </w:trPr>
        <w:tc>
          <w:tcPr>
            <w:tcW w:w="4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212" w:rsidRPr="0090425A" w:rsidRDefault="00153212">
            <w:pPr>
              <w:jc w:val="both"/>
              <w:rPr>
                <w:b/>
                <w:color w:val="000000" w:themeColor="text1"/>
              </w:rPr>
            </w:pPr>
          </w:p>
          <w:p w:rsidR="00153212" w:rsidRPr="0090425A" w:rsidRDefault="00153212">
            <w:pPr>
              <w:jc w:val="both"/>
              <w:rPr>
                <w:b/>
                <w:color w:val="000000" w:themeColor="text1"/>
              </w:rPr>
            </w:pPr>
          </w:p>
          <w:p w:rsidR="00153212" w:rsidRPr="0090425A" w:rsidRDefault="00153212">
            <w:pPr>
              <w:jc w:val="both"/>
              <w:rPr>
                <w:b/>
                <w:color w:val="000000" w:themeColor="text1"/>
                <w:lang w:eastAsia="en-US"/>
              </w:rPr>
            </w:pPr>
            <w:r w:rsidRPr="0090425A">
              <w:rPr>
                <w:b/>
                <w:color w:val="000000" w:themeColor="text1"/>
              </w:rPr>
              <w:t xml:space="preserve">PROJE ETKİNLİĞİ                                                                   </w:t>
            </w:r>
          </w:p>
        </w:tc>
        <w:tc>
          <w:tcPr>
            <w:tcW w:w="4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212" w:rsidRPr="0090425A" w:rsidRDefault="00153212">
            <w:pPr>
              <w:jc w:val="both"/>
              <w:rPr>
                <w:b/>
                <w:color w:val="000000" w:themeColor="text1"/>
              </w:rPr>
            </w:pPr>
          </w:p>
          <w:p w:rsidR="00153212" w:rsidRPr="0090425A" w:rsidRDefault="00153212">
            <w:pPr>
              <w:jc w:val="both"/>
              <w:rPr>
                <w:b/>
                <w:color w:val="000000" w:themeColor="text1"/>
              </w:rPr>
            </w:pPr>
          </w:p>
          <w:p w:rsidR="00153212" w:rsidRPr="0090425A" w:rsidRDefault="00153212">
            <w:pPr>
              <w:jc w:val="both"/>
              <w:rPr>
                <w:b/>
                <w:color w:val="000000" w:themeColor="text1"/>
                <w:lang w:eastAsia="en-US"/>
              </w:rPr>
            </w:pPr>
            <w:r w:rsidRPr="0090425A">
              <w:rPr>
                <w:b/>
                <w:color w:val="000000" w:themeColor="text1"/>
              </w:rPr>
              <w:t>ETKİNLİĞİN AÇIKLAMASI VE GEREKÇESİ</w:t>
            </w:r>
          </w:p>
        </w:tc>
      </w:tr>
      <w:tr w:rsidR="00153212" w:rsidTr="00153212">
        <w:trPr>
          <w:trHeight w:val="1632"/>
        </w:trPr>
        <w:tc>
          <w:tcPr>
            <w:tcW w:w="4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212" w:rsidRDefault="00153212">
            <w:pPr>
              <w:jc w:val="both"/>
            </w:pPr>
          </w:p>
          <w:p w:rsidR="00153212" w:rsidRDefault="00153212">
            <w:pPr>
              <w:jc w:val="both"/>
            </w:pPr>
          </w:p>
          <w:p w:rsidR="00153212" w:rsidRDefault="00153212">
            <w:pPr>
              <w:jc w:val="both"/>
              <w:rPr>
                <w:lang w:eastAsia="en-US"/>
              </w:rPr>
            </w:pPr>
            <w:r>
              <w:rPr>
                <w:lang w:eastAsia="en-US"/>
              </w:rPr>
              <w:t>EBA Kullanım Oranları</w:t>
            </w:r>
          </w:p>
        </w:tc>
        <w:tc>
          <w:tcPr>
            <w:tcW w:w="4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212" w:rsidRDefault="00153212" w:rsidP="00153212">
            <w:pPr>
              <w:jc w:val="both"/>
              <w:rPr>
                <w:lang w:eastAsia="en-US"/>
              </w:rPr>
            </w:pPr>
            <w:r>
              <w:t xml:space="preserve">EBA’ya giriş yapan tüm eğitim paydaşlarının oranını arttırma ve sürekli kullanılan bir dijital öğrenme ortamı oluşturmaktır. </w:t>
            </w:r>
          </w:p>
        </w:tc>
      </w:tr>
      <w:tr w:rsidR="00153212" w:rsidTr="00153212">
        <w:trPr>
          <w:trHeight w:val="1632"/>
        </w:trPr>
        <w:tc>
          <w:tcPr>
            <w:tcW w:w="4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212" w:rsidRDefault="00153212">
            <w:pPr>
              <w:jc w:val="both"/>
            </w:pPr>
          </w:p>
          <w:p w:rsidR="00153212" w:rsidRDefault="00153212">
            <w:pPr>
              <w:jc w:val="both"/>
            </w:pPr>
          </w:p>
          <w:p w:rsidR="00153212" w:rsidRDefault="00153212">
            <w:pPr>
              <w:jc w:val="both"/>
              <w:rPr>
                <w:lang w:eastAsia="en-US"/>
              </w:rPr>
            </w:pPr>
            <w:r>
              <w:t>EBA Kurs kullanımı</w:t>
            </w:r>
          </w:p>
        </w:tc>
        <w:tc>
          <w:tcPr>
            <w:tcW w:w="4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212" w:rsidRDefault="00153212">
            <w:pPr>
              <w:jc w:val="both"/>
              <w:rPr>
                <w:lang w:eastAsia="en-US"/>
              </w:rPr>
            </w:pPr>
            <w:r>
              <w:t>Yapılan Destekleme ve Yetiştirme Kurslarında EBA’nın kullanımını arttırmak ve yaygınlaştırmak, öğrencilerin dijital ortam üzerindeki alıştırmaları çözerek bilgilerin kalıcılığını sağlamaktır.</w:t>
            </w:r>
          </w:p>
        </w:tc>
      </w:tr>
      <w:tr w:rsidR="00153212" w:rsidTr="00153212">
        <w:trPr>
          <w:trHeight w:val="1632"/>
        </w:trPr>
        <w:tc>
          <w:tcPr>
            <w:tcW w:w="4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212" w:rsidRDefault="00153212">
            <w:pPr>
              <w:jc w:val="both"/>
            </w:pPr>
          </w:p>
          <w:p w:rsidR="00153212" w:rsidRDefault="00153212">
            <w:pPr>
              <w:jc w:val="both"/>
            </w:pPr>
          </w:p>
          <w:p w:rsidR="00153212" w:rsidRDefault="00153212">
            <w:pPr>
              <w:jc w:val="both"/>
            </w:pPr>
            <w:r>
              <w:t>E- İçerik Üretimi</w:t>
            </w:r>
          </w:p>
          <w:p w:rsidR="00153212" w:rsidRDefault="00153212">
            <w:pPr>
              <w:jc w:val="both"/>
              <w:rPr>
                <w:lang w:eastAsia="en-US"/>
              </w:rPr>
            </w:pPr>
          </w:p>
        </w:tc>
        <w:tc>
          <w:tcPr>
            <w:tcW w:w="4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212" w:rsidRDefault="00153212">
            <w:pPr>
              <w:jc w:val="both"/>
              <w:rPr>
                <w:lang w:eastAsia="en-US"/>
              </w:rPr>
            </w:pPr>
            <w:r>
              <w:t>Öğretmen ve öğrenncilerimizin eğitim ortamına etkin şekilde katılımını sağlamak ve yaparak yaşayarak öğrenmelerini sağlamak amacıyla içerik üretimini desteklemektir.</w:t>
            </w:r>
          </w:p>
        </w:tc>
      </w:tr>
      <w:tr w:rsidR="00153212" w:rsidTr="00153212">
        <w:trPr>
          <w:trHeight w:val="1543"/>
        </w:trPr>
        <w:tc>
          <w:tcPr>
            <w:tcW w:w="4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212" w:rsidRDefault="00153212">
            <w:pPr>
              <w:jc w:val="both"/>
            </w:pPr>
            <w:r>
              <w:t>Bilgilendirme Faaliyetleri</w:t>
            </w:r>
          </w:p>
          <w:p w:rsidR="00153212" w:rsidRDefault="00153212">
            <w:pPr>
              <w:jc w:val="both"/>
              <w:rPr>
                <w:lang w:eastAsia="en-US"/>
              </w:rPr>
            </w:pPr>
          </w:p>
        </w:tc>
        <w:tc>
          <w:tcPr>
            <w:tcW w:w="4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212" w:rsidRDefault="00153212" w:rsidP="00153212">
            <w:pPr>
              <w:jc w:val="both"/>
              <w:rPr>
                <w:lang w:eastAsia="en-US"/>
              </w:rPr>
            </w:pPr>
            <w:r>
              <w:t>Tüm eğitim paydaşlarımızın ve bundan dolaylı yollardan faydalanan herkesin EBA hakkında bilgilendirilmesini ve teşvik edilmesini sağlamaktır.</w:t>
            </w:r>
          </w:p>
        </w:tc>
      </w:tr>
      <w:tr w:rsidR="00153212" w:rsidTr="00153212">
        <w:trPr>
          <w:trHeight w:val="1543"/>
        </w:trPr>
        <w:tc>
          <w:tcPr>
            <w:tcW w:w="4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212" w:rsidRDefault="00153212">
            <w:pPr>
              <w:jc w:val="both"/>
            </w:pPr>
          </w:p>
          <w:p w:rsidR="00153212" w:rsidRDefault="00153212">
            <w:pPr>
              <w:jc w:val="both"/>
              <w:rPr>
                <w:lang w:eastAsia="en-US"/>
              </w:rPr>
            </w:pPr>
            <w:r>
              <w:t>Yaygınlaştırma Faaliyetleri</w:t>
            </w:r>
          </w:p>
        </w:tc>
        <w:tc>
          <w:tcPr>
            <w:tcW w:w="4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212" w:rsidRDefault="00153212">
            <w:pPr>
              <w:jc w:val="both"/>
              <w:rPr>
                <w:lang w:eastAsia="en-US"/>
              </w:rPr>
            </w:pPr>
            <w:r>
              <w:t>EBA ekibi tarafından kullanımı arttırmak yaygınlaştırmak ve geliştirmek amacıyla öğretmenlere ve dolaylı yoladan velilerin ve öğrencilerin eğitilmesidir.</w:t>
            </w:r>
          </w:p>
        </w:tc>
      </w:tr>
    </w:tbl>
    <w:p w:rsidR="0090425A" w:rsidRDefault="0090425A" w:rsidP="000C77BE">
      <w:pPr>
        <w:ind w:firstLine="708"/>
        <w:jc w:val="both"/>
        <w:rPr>
          <w:sz w:val="28"/>
          <w:szCs w:val="28"/>
        </w:rPr>
      </w:pPr>
    </w:p>
    <w:p w:rsidR="0090425A" w:rsidRDefault="0090425A" w:rsidP="000C77BE">
      <w:pPr>
        <w:ind w:firstLine="708"/>
        <w:jc w:val="both"/>
        <w:rPr>
          <w:sz w:val="28"/>
          <w:szCs w:val="28"/>
        </w:rPr>
      </w:pPr>
    </w:p>
    <w:p w:rsidR="0090425A" w:rsidRDefault="0090425A" w:rsidP="000C77BE">
      <w:pPr>
        <w:ind w:firstLine="708"/>
        <w:jc w:val="both"/>
        <w:rPr>
          <w:sz w:val="28"/>
          <w:szCs w:val="28"/>
        </w:rPr>
      </w:pPr>
    </w:p>
    <w:p w:rsidR="00BE22D8" w:rsidRDefault="00045022" w:rsidP="000C77BE">
      <w:pPr>
        <w:ind w:firstLine="708"/>
        <w:jc w:val="both"/>
        <w:rPr>
          <w:sz w:val="28"/>
          <w:szCs w:val="28"/>
        </w:rPr>
      </w:pPr>
      <w:r>
        <w:rPr>
          <w:sz w:val="28"/>
          <w:szCs w:val="28"/>
        </w:rPr>
        <w:t xml:space="preserve">. </w:t>
      </w:r>
    </w:p>
    <w:p w:rsidR="00BE22D8" w:rsidRPr="001F738B" w:rsidRDefault="001F738B" w:rsidP="00045022">
      <w:pPr>
        <w:jc w:val="both"/>
        <w:rPr>
          <w:b/>
          <w:sz w:val="28"/>
          <w:szCs w:val="28"/>
        </w:rPr>
      </w:pPr>
      <w:r w:rsidRPr="001F738B">
        <w:rPr>
          <w:b/>
          <w:sz w:val="28"/>
          <w:szCs w:val="28"/>
        </w:rPr>
        <w:t>PROJE TAKVİMİ</w:t>
      </w:r>
    </w:p>
    <w:tbl>
      <w:tblPr>
        <w:tblStyle w:val="TabloKlavuzu"/>
        <w:tblW w:w="10038" w:type="dxa"/>
        <w:tblLook w:val="04A0" w:firstRow="1" w:lastRow="0" w:firstColumn="1" w:lastColumn="0" w:noHBand="0" w:noVBand="1"/>
      </w:tblPr>
      <w:tblGrid>
        <w:gridCol w:w="5019"/>
        <w:gridCol w:w="5019"/>
      </w:tblGrid>
      <w:tr w:rsidR="000C77BE" w:rsidTr="000C77BE">
        <w:trPr>
          <w:trHeight w:val="441"/>
        </w:trPr>
        <w:tc>
          <w:tcPr>
            <w:tcW w:w="5019" w:type="dxa"/>
          </w:tcPr>
          <w:p w:rsidR="000C77BE" w:rsidRDefault="00BC28DC" w:rsidP="007438FA">
            <w:pPr>
              <w:jc w:val="both"/>
              <w:rPr>
                <w:sz w:val="28"/>
                <w:szCs w:val="28"/>
              </w:rPr>
            </w:pPr>
            <w:r>
              <w:rPr>
                <w:sz w:val="28"/>
                <w:szCs w:val="28"/>
              </w:rPr>
              <w:t>Okullara ve öğretmenlere EBA tanıtım ve kullanımı hakkında eğitimler verilmesi</w:t>
            </w:r>
          </w:p>
        </w:tc>
        <w:tc>
          <w:tcPr>
            <w:tcW w:w="5019" w:type="dxa"/>
          </w:tcPr>
          <w:p w:rsidR="000C77BE" w:rsidRDefault="00BC28DC" w:rsidP="00BC28DC">
            <w:pPr>
              <w:jc w:val="both"/>
              <w:rPr>
                <w:sz w:val="28"/>
                <w:szCs w:val="28"/>
              </w:rPr>
            </w:pPr>
            <w:r>
              <w:rPr>
                <w:sz w:val="28"/>
                <w:szCs w:val="28"/>
              </w:rPr>
              <w:t xml:space="preserve">  5 EYLÜL – 1 TEMMUZ 2017</w:t>
            </w:r>
          </w:p>
        </w:tc>
      </w:tr>
      <w:tr w:rsidR="000E0DF4" w:rsidTr="000C77BE">
        <w:trPr>
          <w:trHeight w:val="441"/>
        </w:trPr>
        <w:tc>
          <w:tcPr>
            <w:tcW w:w="5019" w:type="dxa"/>
          </w:tcPr>
          <w:p w:rsidR="006E31F0" w:rsidRDefault="007438FA" w:rsidP="007438FA">
            <w:pPr>
              <w:jc w:val="both"/>
              <w:rPr>
                <w:sz w:val="28"/>
                <w:szCs w:val="28"/>
              </w:rPr>
            </w:pPr>
            <w:r>
              <w:rPr>
                <w:sz w:val="28"/>
                <w:szCs w:val="28"/>
              </w:rPr>
              <w:t>Projenin Okullara Duyurulması</w:t>
            </w:r>
          </w:p>
        </w:tc>
        <w:tc>
          <w:tcPr>
            <w:tcW w:w="5019" w:type="dxa"/>
          </w:tcPr>
          <w:p w:rsidR="000E0DF4" w:rsidRDefault="007438FA" w:rsidP="007438FA">
            <w:pPr>
              <w:jc w:val="both"/>
              <w:rPr>
                <w:sz w:val="28"/>
                <w:szCs w:val="28"/>
              </w:rPr>
            </w:pPr>
            <w:r>
              <w:rPr>
                <w:sz w:val="28"/>
                <w:szCs w:val="28"/>
              </w:rPr>
              <w:t xml:space="preserve">  5 EYLÜL - 29 EKİM</w:t>
            </w:r>
            <w:r w:rsidR="00ED5178">
              <w:rPr>
                <w:sz w:val="28"/>
                <w:szCs w:val="28"/>
              </w:rPr>
              <w:t xml:space="preserve"> 2017</w:t>
            </w:r>
          </w:p>
        </w:tc>
      </w:tr>
      <w:tr w:rsidR="000E0DF4" w:rsidTr="000C77BE">
        <w:trPr>
          <w:trHeight w:val="419"/>
        </w:trPr>
        <w:tc>
          <w:tcPr>
            <w:tcW w:w="5019" w:type="dxa"/>
          </w:tcPr>
          <w:p w:rsidR="006E31F0" w:rsidRDefault="007438FA" w:rsidP="000C77BE">
            <w:pPr>
              <w:jc w:val="both"/>
              <w:rPr>
                <w:sz w:val="28"/>
                <w:szCs w:val="28"/>
              </w:rPr>
            </w:pPr>
            <w:r>
              <w:rPr>
                <w:sz w:val="28"/>
                <w:szCs w:val="28"/>
              </w:rPr>
              <w:t>Proje Takip Ekibinin Oluşturulması</w:t>
            </w:r>
          </w:p>
        </w:tc>
        <w:tc>
          <w:tcPr>
            <w:tcW w:w="5019" w:type="dxa"/>
          </w:tcPr>
          <w:p w:rsidR="000E0DF4" w:rsidRDefault="000C77BE" w:rsidP="000C77BE">
            <w:pPr>
              <w:jc w:val="both"/>
              <w:rPr>
                <w:sz w:val="28"/>
                <w:szCs w:val="28"/>
              </w:rPr>
            </w:pPr>
            <w:r>
              <w:rPr>
                <w:sz w:val="28"/>
                <w:szCs w:val="28"/>
              </w:rPr>
              <w:t>1 – 30 KASIM</w:t>
            </w:r>
            <w:r w:rsidR="00ED5178">
              <w:rPr>
                <w:sz w:val="28"/>
                <w:szCs w:val="28"/>
              </w:rPr>
              <w:t xml:space="preserve"> 2017</w:t>
            </w:r>
          </w:p>
        </w:tc>
      </w:tr>
      <w:tr w:rsidR="0090425A" w:rsidTr="000E0DF4">
        <w:trPr>
          <w:trHeight w:val="858"/>
        </w:trPr>
        <w:tc>
          <w:tcPr>
            <w:tcW w:w="5019" w:type="dxa"/>
          </w:tcPr>
          <w:p w:rsidR="0090425A" w:rsidRDefault="0090425A" w:rsidP="00045022">
            <w:pPr>
              <w:jc w:val="both"/>
              <w:rPr>
                <w:sz w:val="28"/>
                <w:szCs w:val="28"/>
              </w:rPr>
            </w:pPr>
            <w:r>
              <w:rPr>
                <w:sz w:val="28"/>
                <w:szCs w:val="28"/>
              </w:rPr>
              <w:t>Proje Sürecinin Takibi</w:t>
            </w:r>
          </w:p>
        </w:tc>
        <w:tc>
          <w:tcPr>
            <w:tcW w:w="5019" w:type="dxa"/>
          </w:tcPr>
          <w:p w:rsidR="0090425A" w:rsidRDefault="0090425A" w:rsidP="00045022">
            <w:pPr>
              <w:jc w:val="both"/>
              <w:rPr>
                <w:sz w:val="28"/>
                <w:szCs w:val="28"/>
              </w:rPr>
            </w:pPr>
            <w:r>
              <w:rPr>
                <w:sz w:val="28"/>
                <w:szCs w:val="28"/>
              </w:rPr>
              <w:t>1-7 Şubat 2018</w:t>
            </w:r>
          </w:p>
        </w:tc>
      </w:tr>
      <w:tr w:rsidR="000E0DF4" w:rsidTr="000E0DF4">
        <w:trPr>
          <w:trHeight w:val="858"/>
        </w:trPr>
        <w:tc>
          <w:tcPr>
            <w:tcW w:w="5019" w:type="dxa"/>
          </w:tcPr>
          <w:p w:rsidR="006E31F0" w:rsidRDefault="006E31F0" w:rsidP="00045022">
            <w:pPr>
              <w:jc w:val="both"/>
              <w:rPr>
                <w:sz w:val="28"/>
                <w:szCs w:val="28"/>
              </w:rPr>
            </w:pPr>
            <w:r>
              <w:rPr>
                <w:sz w:val="28"/>
                <w:szCs w:val="28"/>
              </w:rPr>
              <w:t>Proje Kapsamında Okulların İL MEM AR-GE sayfası üzerinden başvurularını yapması.</w:t>
            </w:r>
          </w:p>
        </w:tc>
        <w:tc>
          <w:tcPr>
            <w:tcW w:w="5019" w:type="dxa"/>
          </w:tcPr>
          <w:p w:rsidR="000E0DF4" w:rsidRDefault="000E0DF4" w:rsidP="00045022">
            <w:pPr>
              <w:jc w:val="both"/>
              <w:rPr>
                <w:sz w:val="28"/>
                <w:szCs w:val="28"/>
              </w:rPr>
            </w:pPr>
          </w:p>
          <w:p w:rsidR="00ED5178" w:rsidRDefault="00ED5178" w:rsidP="0090425A">
            <w:pPr>
              <w:jc w:val="both"/>
              <w:rPr>
                <w:sz w:val="28"/>
                <w:szCs w:val="28"/>
              </w:rPr>
            </w:pPr>
            <w:r>
              <w:rPr>
                <w:sz w:val="28"/>
                <w:szCs w:val="28"/>
              </w:rPr>
              <w:t xml:space="preserve">  20 ŞUBAT-28 NİSAN 201</w:t>
            </w:r>
            <w:r w:rsidR="0090425A">
              <w:rPr>
                <w:sz w:val="28"/>
                <w:szCs w:val="28"/>
              </w:rPr>
              <w:t>8</w:t>
            </w:r>
          </w:p>
        </w:tc>
      </w:tr>
      <w:tr w:rsidR="000E0DF4" w:rsidTr="000E0DF4">
        <w:trPr>
          <w:trHeight w:val="858"/>
        </w:trPr>
        <w:tc>
          <w:tcPr>
            <w:tcW w:w="5019" w:type="dxa"/>
          </w:tcPr>
          <w:p w:rsidR="000E0DF4" w:rsidRDefault="006E31F0" w:rsidP="0090425A">
            <w:pPr>
              <w:jc w:val="both"/>
              <w:rPr>
                <w:sz w:val="28"/>
                <w:szCs w:val="28"/>
              </w:rPr>
            </w:pPr>
            <w:r>
              <w:rPr>
                <w:sz w:val="28"/>
                <w:szCs w:val="28"/>
              </w:rPr>
              <w:t>Proje Takip Ekibinin Okulları Ziyaret Ederek Kriterleri Denetlemesi</w:t>
            </w:r>
          </w:p>
        </w:tc>
        <w:tc>
          <w:tcPr>
            <w:tcW w:w="5019" w:type="dxa"/>
          </w:tcPr>
          <w:p w:rsidR="000E0DF4" w:rsidRDefault="00ED5178" w:rsidP="00045022">
            <w:pPr>
              <w:jc w:val="both"/>
              <w:rPr>
                <w:sz w:val="28"/>
                <w:szCs w:val="28"/>
              </w:rPr>
            </w:pPr>
            <w:r>
              <w:rPr>
                <w:sz w:val="28"/>
                <w:szCs w:val="28"/>
              </w:rPr>
              <w:t>28 NİSAN</w:t>
            </w:r>
            <w:r w:rsidR="0090425A">
              <w:rPr>
                <w:sz w:val="28"/>
                <w:szCs w:val="28"/>
              </w:rPr>
              <w:t xml:space="preserve"> -26 MAYIS 2018</w:t>
            </w:r>
          </w:p>
        </w:tc>
      </w:tr>
      <w:tr w:rsidR="0090425A" w:rsidTr="000E0DF4">
        <w:trPr>
          <w:trHeight w:val="858"/>
        </w:trPr>
        <w:tc>
          <w:tcPr>
            <w:tcW w:w="5019" w:type="dxa"/>
          </w:tcPr>
          <w:p w:rsidR="0090425A" w:rsidRDefault="0090425A" w:rsidP="00045022">
            <w:pPr>
              <w:jc w:val="both"/>
              <w:rPr>
                <w:sz w:val="28"/>
                <w:szCs w:val="28"/>
              </w:rPr>
            </w:pPr>
            <w:r>
              <w:rPr>
                <w:sz w:val="28"/>
                <w:szCs w:val="28"/>
              </w:rPr>
              <w:t>Proje İstatistiklerinin Sistem Üzerinden Takip Edilmesi</w:t>
            </w:r>
          </w:p>
        </w:tc>
        <w:tc>
          <w:tcPr>
            <w:tcW w:w="5019" w:type="dxa"/>
          </w:tcPr>
          <w:p w:rsidR="0090425A" w:rsidRDefault="0090425A" w:rsidP="0090425A">
            <w:pPr>
              <w:jc w:val="both"/>
              <w:rPr>
                <w:sz w:val="28"/>
                <w:szCs w:val="28"/>
              </w:rPr>
            </w:pPr>
            <w:r>
              <w:rPr>
                <w:sz w:val="28"/>
                <w:szCs w:val="28"/>
              </w:rPr>
              <w:t xml:space="preserve">26 Mayıs -4 Haziran 2018 </w:t>
            </w:r>
          </w:p>
        </w:tc>
      </w:tr>
      <w:tr w:rsidR="000E0DF4" w:rsidTr="000E0DF4">
        <w:trPr>
          <w:trHeight w:val="858"/>
        </w:trPr>
        <w:tc>
          <w:tcPr>
            <w:tcW w:w="5019" w:type="dxa"/>
          </w:tcPr>
          <w:p w:rsidR="006E31F0" w:rsidRDefault="006E31F0" w:rsidP="00045022">
            <w:pPr>
              <w:jc w:val="both"/>
              <w:rPr>
                <w:sz w:val="28"/>
                <w:szCs w:val="28"/>
              </w:rPr>
            </w:pPr>
            <w:r>
              <w:rPr>
                <w:sz w:val="28"/>
                <w:szCs w:val="28"/>
              </w:rPr>
              <w:t xml:space="preserve">  Proje Kriterlerini Yerine Getiren Okulların İlanı ve Ödüllendirilmesi.</w:t>
            </w:r>
          </w:p>
        </w:tc>
        <w:tc>
          <w:tcPr>
            <w:tcW w:w="5019" w:type="dxa"/>
          </w:tcPr>
          <w:p w:rsidR="000E0DF4" w:rsidRDefault="001549CA" w:rsidP="000C77BE">
            <w:pPr>
              <w:jc w:val="both"/>
              <w:rPr>
                <w:sz w:val="28"/>
                <w:szCs w:val="28"/>
              </w:rPr>
            </w:pPr>
            <w:r>
              <w:rPr>
                <w:sz w:val="28"/>
                <w:szCs w:val="28"/>
              </w:rPr>
              <w:t xml:space="preserve"> </w:t>
            </w:r>
            <w:r w:rsidR="000C77BE">
              <w:rPr>
                <w:sz w:val="28"/>
                <w:szCs w:val="28"/>
              </w:rPr>
              <w:t>4</w:t>
            </w:r>
            <w:r w:rsidR="0090425A">
              <w:rPr>
                <w:sz w:val="28"/>
                <w:szCs w:val="28"/>
              </w:rPr>
              <w:t xml:space="preserve"> HAZİRAN 2018</w:t>
            </w:r>
          </w:p>
        </w:tc>
      </w:tr>
    </w:tbl>
    <w:p w:rsidR="005732B8" w:rsidRDefault="005732B8" w:rsidP="00045022">
      <w:pPr>
        <w:jc w:val="both"/>
        <w:rPr>
          <w:sz w:val="28"/>
          <w:szCs w:val="28"/>
        </w:rPr>
      </w:pPr>
    </w:p>
    <w:p w:rsidR="00045022" w:rsidRDefault="00045022" w:rsidP="00045022">
      <w:pPr>
        <w:jc w:val="both"/>
        <w:rPr>
          <w:sz w:val="28"/>
          <w:szCs w:val="28"/>
        </w:rPr>
      </w:pPr>
    </w:p>
    <w:p w:rsidR="0090425A" w:rsidRDefault="0090425A" w:rsidP="0090425A">
      <w:pPr>
        <w:jc w:val="both"/>
        <w:rPr>
          <w:sz w:val="28"/>
          <w:szCs w:val="28"/>
        </w:rPr>
      </w:pPr>
      <w:r>
        <w:rPr>
          <w:sz w:val="28"/>
          <w:szCs w:val="28"/>
        </w:rPr>
        <w:t>***Proje üst kurulu ve proje izleme ve değerlendirme kurulu gerek gördüğü takdirde proje uygulama maddelerini, proje değerlendirme sürecini, proje takvimini ve proje ödüllendirme kriterlerini değiştirmeye yetkilidir.</w:t>
      </w:r>
    </w:p>
    <w:p w:rsidR="001F738B" w:rsidRDefault="001F738B" w:rsidP="0090425A">
      <w:pPr>
        <w:jc w:val="both"/>
        <w:rPr>
          <w:sz w:val="28"/>
          <w:szCs w:val="28"/>
        </w:rPr>
      </w:pPr>
      <w:r>
        <w:rPr>
          <w:sz w:val="28"/>
          <w:szCs w:val="28"/>
        </w:rPr>
        <w:t>***Proje her yıl yeniden güncellenerek ve eksiklikler giderilerek tekrar yapılacaktır.</w:t>
      </w:r>
    </w:p>
    <w:p w:rsidR="00FC3C70" w:rsidRDefault="00FC3C70" w:rsidP="00045022">
      <w:pPr>
        <w:jc w:val="both"/>
        <w:rPr>
          <w:sz w:val="28"/>
          <w:szCs w:val="28"/>
        </w:rPr>
      </w:pPr>
    </w:p>
    <w:sectPr w:rsidR="00FC3C70" w:rsidSect="00BE22D8">
      <w:headerReference w:type="even" r:id="rId12"/>
      <w:headerReference w:type="default" r:id="rId13"/>
      <w:headerReference w:type="first" r:id="rId14"/>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F44" w:rsidRDefault="00592F44" w:rsidP="00BE22D8">
      <w:pPr>
        <w:spacing w:after="0" w:line="240" w:lineRule="auto"/>
      </w:pPr>
      <w:r>
        <w:separator/>
      </w:r>
    </w:p>
  </w:endnote>
  <w:endnote w:type="continuationSeparator" w:id="0">
    <w:p w:rsidR="00592F44" w:rsidRDefault="00592F44" w:rsidP="00BE2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F44" w:rsidRDefault="00592F44" w:rsidP="00BE22D8">
      <w:pPr>
        <w:spacing w:after="0" w:line="240" w:lineRule="auto"/>
      </w:pPr>
      <w:r>
        <w:separator/>
      </w:r>
    </w:p>
  </w:footnote>
  <w:footnote w:type="continuationSeparator" w:id="0">
    <w:p w:rsidR="00592F44" w:rsidRDefault="00592F44" w:rsidP="00BE2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2D8" w:rsidRDefault="00592F4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75719" o:spid="_x0000_s2050" type="#_x0000_t75" style="position:absolute;margin-left:0;margin-top:0;width:453.55pt;height:339.7pt;z-index:-251657216;mso-position-horizontal:center;mso-position-horizontal-relative:margin;mso-position-vertical:center;mso-position-vertical-relative:margin" o:allowincell="f">
          <v:imagedata r:id="rId1" o:title="içeri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2D8" w:rsidRDefault="00592F4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75720" o:spid="_x0000_s2051" type="#_x0000_t75" style="position:absolute;margin-left:0;margin-top:0;width:453.55pt;height:339.7pt;z-index:-251656192;mso-position-horizontal:center;mso-position-horizontal-relative:margin;mso-position-vertical:center;mso-position-vertical-relative:margin" o:allowincell="f">
          <v:imagedata r:id="rId1" o:title="içeri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2D8" w:rsidRDefault="00592F4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75718" o:spid="_x0000_s2049" type="#_x0000_t75" style="position:absolute;margin-left:0;margin-top:0;width:453.55pt;height:339.7pt;z-index:-251658240;mso-position-horizontal:center;mso-position-horizontal-relative:margin;mso-position-vertical:center;mso-position-vertical-relative:margin" o:allowincell="f">
          <v:imagedata r:id="rId1" o:title="içeri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46B0"/>
    <w:multiLevelType w:val="hybridMultilevel"/>
    <w:tmpl w:val="59E2A7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26"/>
    <w:rsid w:val="00045022"/>
    <w:rsid w:val="000A76B7"/>
    <w:rsid w:val="000C3563"/>
    <w:rsid w:val="000C77BE"/>
    <w:rsid w:val="000E0DF4"/>
    <w:rsid w:val="0010284A"/>
    <w:rsid w:val="00153212"/>
    <w:rsid w:val="001549CA"/>
    <w:rsid w:val="001F738B"/>
    <w:rsid w:val="002024A5"/>
    <w:rsid w:val="00245AF1"/>
    <w:rsid w:val="00272B12"/>
    <w:rsid w:val="00277A58"/>
    <w:rsid w:val="002B46D3"/>
    <w:rsid w:val="002E6BBA"/>
    <w:rsid w:val="003044D6"/>
    <w:rsid w:val="003417F5"/>
    <w:rsid w:val="00350392"/>
    <w:rsid w:val="00364987"/>
    <w:rsid w:val="00374C6F"/>
    <w:rsid w:val="003D3D09"/>
    <w:rsid w:val="003F1AC2"/>
    <w:rsid w:val="0043413E"/>
    <w:rsid w:val="00443901"/>
    <w:rsid w:val="00457BC1"/>
    <w:rsid w:val="004C7851"/>
    <w:rsid w:val="0051272B"/>
    <w:rsid w:val="005136F1"/>
    <w:rsid w:val="00516CDF"/>
    <w:rsid w:val="0052524F"/>
    <w:rsid w:val="005732B8"/>
    <w:rsid w:val="005768BC"/>
    <w:rsid w:val="00592F44"/>
    <w:rsid w:val="005A09FB"/>
    <w:rsid w:val="005A43E9"/>
    <w:rsid w:val="005F3BA5"/>
    <w:rsid w:val="00645CDE"/>
    <w:rsid w:val="006650D6"/>
    <w:rsid w:val="006D2026"/>
    <w:rsid w:val="006D3807"/>
    <w:rsid w:val="006E31F0"/>
    <w:rsid w:val="006F2E44"/>
    <w:rsid w:val="007268BF"/>
    <w:rsid w:val="007438FA"/>
    <w:rsid w:val="00756C2E"/>
    <w:rsid w:val="00766374"/>
    <w:rsid w:val="0077428E"/>
    <w:rsid w:val="00790C2B"/>
    <w:rsid w:val="007D694F"/>
    <w:rsid w:val="007F6305"/>
    <w:rsid w:val="008D3426"/>
    <w:rsid w:val="0090425A"/>
    <w:rsid w:val="0094016E"/>
    <w:rsid w:val="00945782"/>
    <w:rsid w:val="00975D5E"/>
    <w:rsid w:val="00A13292"/>
    <w:rsid w:val="00A3262E"/>
    <w:rsid w:val="00AC7BF5"/>
    <w:rsid w:val="00AD30F4"/>
    <w:rsid w:val="00AE1274"/>
    <w:rsid w:val="00B13927"/>
    <w:rsid w:val="00B85647"/>
    <w:rsid w:val="00BC28DC"/>
    <w:rsid w:val="00BE22D8"/>
    <w:rsid w:val="00C25B4E"/>
    <w:rsid w:val="00C34ABE"/>
    <w:rsid w:val="00C61C6C"/>
    <w:rsid w:val="00CA1DE0"/>
    <w:rsid w:val="00CD5414"/>
    <w:rsid w:val="00D85EF8"/>
    <w:rsid w:val="00D9019F"/>
    <w:rsid w:val="00DA18B7"/>
    <w:rsid w:val="00DE15AC"/>
    <w:rsid w:val="00EA46AF"/>
    <w:rsid w:val="00EA4F64"/>
    <w:rsid w:val="00ED5178"/>
    <w:rsid w:val="00ED6F44"/>
    <w:rsid w:val="00EE3C6F"/>
    <w:rsid w:val="00F242F4"/>
    <w:rsid w:val="00F3331F"/>
    <w:rsid w:val="00FA2B47"/>
    <w:rsid w:val="00FC3C70"/>
    <w:rsid w:val="00FC61C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4016E"/>
    <w:pPr>
      <w:autoSpaceDE w:val="0"/>
      <w:autoSpaceDN w:val="0"/>
      <w:adjustRightInd w:val="0"/>
      <w:spacing w:after="0" w:line="240" w:lineRule="auto"/>
    </w:pPr>
    <w:rPr>
      <w:rFonts w:ascii="Arial" w:hAnsi="Arial" w:cs="Arial"/>
      <w:color w:val="000000"/>
      <w:sz w:val="24"/>
      <w:szCs w:val="24"/>
    </w:rPr>
  </w:style>
  <w:style w:type="character" w:customStyle="1" w:styleId="KonuBalChar">
    <w:name w:val="Konu Başlığı Char"/>
    <w:basedOn w:val="VarsaylanParagrafYazTipi"/>
    <w:link w:val="KonuBal"/>
    <w:locked/>
    <w:rsid w:val="0094016E"/>
    <w:rPr>
      <w:sz w:val="24"/>
    </w:rPr>
  </w:style>
  <w:style w:type="paragraph" w:styleId="KonuBal">
    <w:name w:val="Title"/>
    <w:basedOn w:val="Normal"/>
    <w:link w:val="KonuBalChar"/>
    <w:qFormat/>
    <w:rsid w:val="0094016E"/>
    <w:pPr>
      <w:spacing w:before="100" w:beforeAutospacing="1" w:after="100" w:afterAutospacing="1" w:line="240" w:lineRule="auto"/>
    </w:pPr>
    <w:rPr>
      <w:sz w:val="24"/>
    </w:rPr>
  </w:style>
  <w:style w:type="character" w:customStyle="1" w:styleId="KonuBalChar1">
    <w:name w:val="Konu Başlığı Char1"/>
    <w:basedOn w:val="VarsaylanParagrafYazTipi"/>
    <w:uiPriority w:val="10"/>
    <w:rsid w:val="0094016E"/>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94016E"/>
    <w:pPr>
      <w:ind w:left="720"/>
      <w:contextualSpacing/>
    </w:pPr>
  </w:style>
  <w:style w:type="table" w:styleId="TabloKlavuzu">
    <w:name w:val="Table Grid"/>
    <w:basedOn w:val="NormalTablo"/>
    <w:uiPriority w:val="59"/>
    <w:rsid w:val="006650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C61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61C4"/>
    <w:rPr>
      <w:rFonts w:ascii="Tahoma" w:hAnsi="Tahoma" w:cs="Tahoma"/>
      <w:sz w:val="16"/>
      <w:szCs w:val="16"/>
    </w:rPr>
  </w:style>
  <w:style w:type="paragraph" w:styleId="stbilgi">
    <w:name w:val="header"/>
    <w:basedOn w:val="Normal"/>
    <w:link w:val="stbilgiChar"/>
    <w:uiPriority w:val="99"/>
    <w:semiHidden/>
    <w:unhideWhenUsed/>
    <w:rsid w:val="00BE22D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E22D8"/>
  </w:style>
  <w:style w:type="paragraph" w:styleId="Altbilgi">
    <w:name w:val="footer"/>
    <w:basedOn w:val="Normal"/>
    <w:link w:val="AltbilgiChar"/>
    <w:uiPriority w:val="99"/>
    <w:semiHidden/>
    <w:unhideWhenUsed/>
    <w:rsid w:val="00BE22D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E22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4016E"/>
    <w:pPr>
      <w:autoSpaceDE w:val="0"/>
      <w:autoSpaceDN w:val="0"/>
      <w:adjustRightInd w:val="0"/>
      <w:spacing w:after="0" w:line="240" w:lineRule="auto"/>
    </w:pPr>
    <w:rPr>
      <w:rFonts w:ascii="Arial" w:hAnsi="Arial" w:cs="Arial"/>
      <w:color w:val="000000"/>
      <w:sz w:val="24"/>
      <w:szCs w:val="24"/>
    </w:rPr>
  </w:style>
  <w:style w:type="character" w:customStyle="1" w:styleId="KonuBalChar">
    <w:name w:val="Konu Başlığı Char"/>
    <w:basedOn w:val="VarsaylanParagrafYazTipi"/>
    <w:link w:val="KonuBal"/>
    <w:locked/>
    <w:rsid w:val="0094016E"/>
    <w:rPr>
      <w:sz w:val="24"/>
    </w:rPr>
  </w:style>
  <w:style w:type="paragraph" w:styleId="KonuBal">
    <w:name w:val="Title"/>
    <w:basedOn w:val="Normal"/>
    <w:link w:val="KonuBalChar"/>
    <w:qFormat/>
    <w:rsid w:val="0094016E"/>
    <w:pPr>
      <w:spacing w:before="100" w:beforeAutospacing="1" w:after="100" w:afterAutospacing="1" w:line="240" w:lineRule="auto"/>
    </w:pPr>
    <w:rPr>
      <w:sz w:val="24"/>
    </w:rPr>
  </w:style>
  <w:style w:type="character" w:customStyle="1" w:styleId="KonuBalChar1">
    <w:name w:val="Konu Başlığı Char1"/>
    <w:basedOn w:val="VarsaylanParagrafYazTipi"/>
    <w:uiPriority w:val="10"/>
    <w:rsid w:val="0094016E"/>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94016E"/>
    <w:pPr>
      <w:ind w:left="720"/>
      <w:contextualSpacing/>
    </w:pPr>
  </w:style>
  <w:style w:type="table" w:styleId="TabloKlavuzu">
    <w:name w:val="Table Grid"/>
    <w:basedOn w:val="NormalTablo"/>
    <w:uiPriority w:val="59"/>
    <w:rsid w:val="006650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C61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61C4"/>
    <w:rPr>
      <w:rFonts w:ascii="Tahoma" w:hAnsi="Tahoma" w:cs="Tahoma"/>
      <w:sz w:val="16"/>
      <w:szCs w:val="16"/>
    </w:rPr>
  </w:style>
  <w:style w:type="paragraph" w:styleId="stbilgi">
    <w:name w:val="header"/>
    <w:basedOn w:val="Normal"/>
    <w:link w:val="stbilgiChar"/>
    <w:uiPriority w:val="99"/>
    <w:semiHidden/>
    <w:unhideWhenUsed/>
    <w:rsid w:val="00BE22D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E22D8"/>
  </w:style>
  <w:style w:type="paragraph" w:styleId="Altbilgi">
    <w:name w:val="footer"/>
    <w:basedOn w:val="Normal"/>
    <w:link w:val="AltbilgiChar"/>
    <w:uiPriority w:val="99"/>
    <w:semiHidden/>
    <w:unhideWhenUsed/>
    <w:rsid w:val="00BE22D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E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9314">
      <w:bodyDiv w:val="1"/>
      <w:marLeft w:val="0"/>
      <w:marRight w:val="0"/>
      <w:marTop w:val="0"/>
      <w:marBottom w:val="0"/>
      <w:divBdr>
        <w:top w:val="none" w:sz="0" w:space="0" w:color="auto"/>
        <w:left w:val="none" w:sz="0" w:space="0" w:color="auto"/>
        <w:bottom w:val="none" w:sz="0" w:space="0" w:color="auto"/>
        <w:right w:val="none" w:sz="0" w:space="0" w:color="auto"/>
      </w:divBdr>
    </w:div>
    <w:div w:id="456871739">
      <w:bodyDiv w:val="1"/>
      <w:marLeft w:val="0"/>
      <w:marRight w:val="0"/>
      <w:marTop w:val="0"/>
      <w:marBottom w:val="0"/>
      <w:divBdr>
        <w:top w:val="none" w:sz="0" w:space="0" w:color="auto"/>
        <w:left w:val="none" w:sz="0" w:space="0" w:color="auto"/>
        <w:bottom w:val="none" w:sz="0" w:space="0" w:color="auto"/>
        <w:right w:val="none" w:sz="0" w:space="0" w:color="auto"/>
      </w:divBdr>
    </w:div>
    <w:div w:id="544803530">
      <w:bodyDiv w:val="1"/>
      <w:marLeft w:val="0"/>
      <w:marRight w:val="0"/>
      <w:marTop w:val="0"/>
      <w:marBottom w:val="0"/>
      <w:divBdr>
        <w:top w:val="none" w:sz="0" w:space="0" w:color="auto"/>
        <w:left w:val="none" w:sz="0" w:space="0" w:color="auto"/>
        <w:bottom w:val="none" w:sz="0" w:space="0" w:color="auto"/>
        <w:right w:val="none" w:sz="0" w:space="0" w:color="auto"/>
      </w:divBdr>
    </w:div>
    <w:div w:id="713700489">
      <w:bodyDiv w:val="1"/>
      <w:marLeft w:val="0"/>
      <w:marRight w:val="0"/>
      <w:marTop w:val="0"/>
      <w:marBottom w:val="0"/>
      <w:divBdr>
        <w:top w:val="none" w:sz="0" w:space="0" w:color="auto"/>
        <w:left w:val="none" w:sz="0" w:space="0" w:color="auto"/>
        <w:bottom w:val="none" w:sz="0" w:space="0" w:color="auto"/>
        <w:right w:val="none" w:sz="0" w:space="0" w:color="auto"/>
      </w:divBdr>
    </w:div>
    <w:div w:id="855729207">
      <w:bodyDiv w:val="1"/>
      <w:marLeft w:val="0"/>
      <w:marRight w:val="0"/>
      <w:marTop w:val="0"/>
      <w:marBottom w:val="0"/>
      <w:divBdr>
        <w:top w:val="none" w:sz="0" w:space="0" w:color="auto"/>
        <w:left w:val="none" w:sz="0" w:space="0" w:color="auto"/>
        <w:bottom w:val="none" w:sz="0" w:space="0" w:color="auto"/>
        <w:right w:val="none" w:sz="0" w:space="0" w:color="auto"/>
      </w:divBdr>
    </w:div>
    <w:div w:id="1095050948">
      <w:bodyDiv w:val="1"/>
      <w:marLeft w:val="0"/>
      <w:marRight w:val="0"/>
      <w:marTop w:val="0"/>
      <w:marBottom w:val="0"/>
      <w:divBdr>
        <w:top w:val="none" w:sz="0" w:space="0" w:color="auto"/>
        <w:left w:val="none" w:sz="0" w:space="0" w:color="auto"/>
        <w:bottom w:val="none" w:sz="0" w:space="0" w:color="auto"/>
        <w:right w:val="none" w:sz="0" w:space="0" w:color="auto"/>
      </w:divBdr>
    </w:div>
    <w:div w:id="1332027376">
      <w:bodyDiv w:val="1"/>
      <w:marLeft w:val="0"/>
      <w:marRight w:val="0"/>
      <w:marTop w:val="0"/>
      <w:marBottom w:val="0"/>
      <w:divBdr>
        <w:top w:val="none" w:sz="0" w:space="0" w:color="auto"/>
        <w:left w:val="none" w:sz="0" w:space="0" w:color="auto"/>
        <w:bottom w:val="none" w:sz="0" w:space="0" w:color="auto"/>
        <w:right w:val="none" w:sz="0" w:space="0" w:color="auto"/>
      </w:divBdr>
    </w:div>
    <w:div w:id="1408310798">
      <w:bodyDiv w:val="1"/>
      <w:marLeft w:val="0"/>
      <w:marRight w:val="0"/>
      <w:marTop w:val="0"/>
      <w:marBottom w:val="0"/>
      <w:divBdr>
        <w:top w:val="none" w:sz="0" w:space="0" w:color="auto"/>
        <w:left w:val="none" w:sz="0" w:space="0" w:color="auto"/>
        <w:bottom w:val="none" w:sz="0" w:space="0" w:color="auto"/>
        <w:right w:val="none" w:sz="0" w:space="0" w:color="auto"/>
      </w:divBdr>
    </w:div>
    <w:div w:id="1530096378">
      <w:bodyDiv w:val="1"/>
      <w:marLeft w:val="0"/>
      <w:marRight w:val="0"/>
      <w:marTop w:val="0"/>
      <w:marBottom w:val="0"/>
      <w:divBdr>
        <w:top w:val="none" w:sz="0" w:space="0" w:color="auto"/>
        <w:left w:val="none" w:sz="0" w:space="0" w:color="auto"/>
        <w:bottom w:val="none" w:sz="0" w:space="0" w:color="auto"/>
        <w:right w:val="none" w:sz="0" w:space="0" w:color="auto"/>
      </w:divBdr>
    </w:div>
    <w:div w:id="1761412277">
      <w:bodyDiv w:val="1"/>
      <w:marLeft w:val="0"/>
      <w:marRight w:val="0"/>
      <w:marTop w:val="0"/>
      <w:marBottom w:val="0"/>
      <w:divBdr>
        <w:top w:val="none" w:sz="0" w:space="0" w:color="auto"/>
        <w:left w:val="none" w:sz="0" w:space="0" w:color="auto"/>
        <w:bottom w:val="none" w:sz="0" w:space="0" w:color="auto"/>
        <w:right w:val="none" w:sz="0" w:space="0" w:color="auto"/>
      </w:divBdr>
    </w:div>
    <w:div w:id="21020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224A7-6B2A-43F2-B651-22A90E1C3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1400</Words>
  <Characters>7984</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dc:creator>
  <cp:lastModifiedBy>bilgi</cp:lastModifiedBy>
  <cp:revision>2</cp:revision>
  <cp:lastPrinted>2017-01-13T07:43:00Z</cp:lastPrinted>
  <dcterms:created xsi:type="dcterms:W3CDTF">2017-10-24T05:56:00Z</dcterms:created>
  <dcterms:modified xsi:type="dcterms:W3CDTF">2017-10-24T05:56:00Z</dcterms:modified>
</cp:coreProperties>
</file>